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4B" w:rsidRPr="006F479A" w:rsidRDefault="00FA2D4B" w:rsidP="00FA2D4B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Creating a Demand Curve</w:t>
      </w:r>
    </w:p>
    <w:p w:rsidR="00FA2D4B" w:rsidRDefault="00FA2D4B" w:rsidP="00FA2D4B">
      <w:pPr>
        <w:rPr>
          <w:rFonts w:ascii="Arial" w:hAnsi="Arial" w:cs="Arial"/>
        </w:rPr>
      </w:pPr>
    </w:p>
    <w:p w:rsidR="00FA2D4B" w:rsidRDefault="00FA2D4B" w:rsidP="00FA2D4B">
      <w:pPr>
        <w:rPr>
          <w:rFonts w:ascii="Arial" w:hAnsi="Arial" w:cs="Arial"/>
        </w:rPr>
      </w:pPr>
    </w:p>
    <w:p w:rsidR="00FA2D4B" w:rsidRDefault="000640F4" w:rsidP="00FA2D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-9pt;margin-top:10pt;width:78.95pt;height:93.85pt;z-index:251660288;mso-width-relative:margin;mso-height-relative:margin" stroked="f">
            <v:textbox style="mso-next-textbox:#_x0000_s1066">
              <w:txbxContent>
                <w:p w:rsidR="00FA2D4B" w:rsidRDefault="00FA2D4B" w:rsidP="00FA2D4B">
                  <w:pPr>
                    <w:rPr>
                      <w:sz w:val="60"/>
                      <w:szCs w:val="60"/>
                    </w:rPr>
                  </w:pPr>
                  <w:r w:rsidRPr="00BB5486">
                    <w:rPr>
                      <w:sz w:val="60"/>
                      <w:szCs w:val="60"/>
                    </w:rPr>
                    <w:t>Price</w:t>
                  </w:r>
                </w:p>
                <w:p w:rsidR="00FA2D4B" w:rsidRPr="00BB5486" w:rsidRDefault="00FA2D4B" w:rsidP="00FA2D4B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(P)</w:t>
                  </w:r>
                </w:p>
                <w:p w:rsidR="00FA2D4B" w:rsidRDefault="00FA2D4B" w:rsidP="00FA2D4B"/>
              </w:txbxContent>
            </v:textbox>
          </v:shape>
        </w:pict>
      </w:r>
    </w:p>
    <w:p w:rsidR="00FA2D4B" w:rsidRDefault="000640F4" w:rsidP="00FA2D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 id="_x0000_s1067" type="#_x0000_t202" style="position:absolute;left:0;text-align:left;margin-left:351pt;margin-top:266.2pt;width:130.6pt;height:143.7pt;z-index:251661312;mso-height-percent:200;mso-height-percent:200;mso-width-relative:margin;mso-height-relative:margin" stroked="f">
            <v:textbox style="mso-next-textbox:#_x0000_s1067">
              <w:txbxContent>
                <w:p w:rsidR="00FA2D4B" w:rsidRDefault="00FA2D4B" w:rsidP="00FA2D4B">
                  <w:pPr>
                    <w:jc w:val="center"/>
                    <w:rPr>
                      <w:sz w:val="60"/>
                      <w:szCs w:val="60"/>
                    </w:rPr>
                  </w:pPr>
                  <w:r w:rsidRPr="00BB5486">
                    <w:rPr>
                      <w:sz w:val="60"/>
                      <w:szCs w:val="60"/>
                    </w:rPr>
                    <w:t>Quantity</w:t>
                  </w:r>
                </w:p>
                <w:p w:rsidR="00FA2D4B" w:rsidRPr="00BB5486" w:rsidRDefault="00FA2D4B" w:rsidP="00FA2D4B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(Q)</w:t>
                  </w:r>
                </w:p>
              </w:txbxContent>
            </v:textbox>
          </v:shape>
        </w:pict>
      </w:r>
      <w:r w:rsidRPr="000640F4">
        <w:rPr>
          <w:rFonts w:ascii="Arial" w:hAnsi="Arial" w:cs="Arial"/>
          <w:color w:val="000000"/>
        </w:rPr>
      </w:r>
      <w:r w:rsidRPr="000640F4">
        <w:rPr>
          <w:rFonts w:ascii="Arial" w:hAnsi="Arial" w:cs="Arial"/>
          <w:color w:val="000000"/>
        </w:rPr>
        <w:pict>
          <v:group id="_x0000_s1043" editas="canvas" style="width:450pt;height:270pt;mso-position-horizontal-relative:char;mso-position-vertical-relative:line" coordorigin="2378,3580" coordsize="7500,462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378;top:3580;width:7500;height:4628" o:preferrelative="f" strokeweight=".5pt">
              <v:fill o:detectmouseclick="t"/>
              <v:path o:extrusionok="t" o:connecttype="none"/>
              <o:lock v:ext="edit" text="t"/>
            </v:shape>
            <v:line id="_x0000_s1045" style="position:absolute" from="2978,3734" to="2978,7900" strokeweight="1.5pt"/>
            <v:line id="_x0000_s1046" style="position:absolute" from="2978,7900" to="9578,7900" strokeweight="1.75pt"/>
            <v:line id="_x0000_s1047" style="position:absolute" from="2978,7437" to="9428,7437"/>
            <v:line id="_x0000_s1048" style="position:absolute" from="2978,6820" to="9428,6820"/>
            <v:line id="_x0000_s1049" style="position:absolute" from="2978,6203" to="9428,6203"/>
            <v:line id="_x0000_s1050" style="position:absolute" from="2978,5585" to="9428,5585"/>
            <v:line id="_x0000_s1051" style="position:absolute" from="2978,4968" to="9428,4968"/>
            <v:line id="_x0000_s1052" style="position:absolute" from="2978,4351" to="9278,4351"/>
            <v:line id="_x0000_s1053" style="position:absolute;flip:y" from="2978,3580" to="2978,3889">
              <v:stroke endarrow="block"/>
            </v:line>
            <v:line id="_x0000_s1054" style="position:absolute" from="9428,7899" to="9728,7899">
              <v:stroke endarrow="block"/>
            </v:line>
            <v:line id="_x0000_s1055" style="position:absolute;flip:y" from="3428,3734" to="3428,7899"/>
            <v:line id="_x0000_s1056" style="position:absolute;flip:y" from="4028,3734" to="4028,7899"/>
            <v:line id="_x0000_s1057" style="position:absolute;flip:y" from="4628,3734" to="4628,7899"/>
            <v:line id="_x0000_s1058" style="position:absolute;flip:y" from="5228,3734" to="5228,7899"/>
            <v:line id="_x0000_s1059" style="position:absolute;flip:y" from="5828,3734" to="5828,7899"/>
            <v:line id="_x0000_s1060" style="position:absolute;flip:y" from="6428,3734" to="6428,7899"/>
            <v:line id="_x0000_s1061" style="position:absolute;flip:y" from="7028,3734" to="7028,7899"/>
            <v:line id="_x0000_s1062" style="position:absolute;flip:y" from="7628,3734" to="7628,7899"/>
            <v:line id="_x0000_s1063" style="position:absolute;flip:y" from="8228,3734" to="8228,7899"/>
            <v:line id="_x0000_s1064" style="position:absolute;flip:y" from="8828,3734" to="8828,7899"/>
            <v:line id="_x0000_s1065" style="position:absolute" from="2978,3889" to="9278,3889"/>
            <w10:wrap type="none"/>
            <w10:anchorlock/>
          </v:group>
        </w:pict>
      </w:r>
    </w:p>
    <w:p w:rsidR="00FA2D4B" w:rsidRDefault="00FA2D4B" w:rsidP="00FA2D4B">
      <w:pPr>
        <w:rPr>
          <w:rFonts w:ascii="Arial" w:hAnsi="Arial" w:cs="Arial"/>
        </w:rPr>
      </w:pPr>
    </w:p>
    <w:p w:rsidR="00FA2D4B" w:rsidRDefault="00FA2D4B" w:rsidP="00FA2D4B">
      <w:pPr>
        <w:jc w:val="right"/>
        <w:rPr>
          <w:rFonts w:ascii="Arial" w:hAnsi="Arial" w:cs="Arial"/>
        </w:rPr>
      </w:pPr>
    </w:p>
    <w:p w:rsidR="00FA2D4B" w:rsidRDefault="00FA2D4B" w:rsidP="00FA2D4B">
      <w:pPr>
        <w:jc w:val="right"/>
        <w:rPr>
          <w:rFonts w:ascii="Arial" w:hAnsi="Arial" w:cs="Arial"/>
        </w:rPr>
      </w:pPr>
    </w:p>
    <w:p w:rsidR="00FA2D4B" w:rsidRDefault="00FA2D4B" w:rsidP="00FA2D4B">
      <w:pPr>
        <w:jc w:val="right"/>
        <w:rPr>
          <w:rFonts w:ascii="Arial" w:hAnsi="Arial" w:cs="Arial"/>
        </w:rPr>
      </w:pPr>
    </w:p>
    <w:p w:rsidR="00FA2D4B" w:rsidRDefault="00FA2D4B" w:rsidP="00FA2D4B">
      <w:pPr>
        <w:jc w:val="right"/>
        <w:rPr>
          <w:rFonts w:ascii="Arial" w:hAnsi="Arial" w:cs="Arial"/>
        </w:rPr>
      </w:pPr>
    </w:p>
    <w:p w:rsidR="00FA2D4B" w:rsidRDefault="00FA2D4B" w:rsidP="00FA2D4B">
      <w:pPr>
        <w:jc w:val="right"/>
        <w:rPr>
          <w:rFonts w:ascii="Arial" w:hAnsi="Arial" w:cs="Arial"/>
        </w:rPr>
      </w:pPr>
    </w:p>
    <w:p w:rsidR="00FA2D4B" w:rsidRDefault="00FA2D4B" w:rsidP="00FA2D4B">
      <w:pPr>
        <w:jc w:val="right"/>
        <w:rPr>
          <w:rFonts w:ascii="Arial" w:hAnsi="Arial" w:cs="Arial"/>
        </w:rPr>
      </w:pPr>
    </w:p>
    <w:p w:rsidR="00FA2D4B" w:rsidRDefault="00FA2D4B" w:rsidP="00FA2D4B">
      <w:pPr>
        <w:jc w:val="right"/>
        <w:rPr>
          <w:rFonts w:ascii="Arial" w:hAnsi="Arial" w:cs="Arial"/>
        </w:rPr>
      </w:pPr>
    </w:p>
    <w:p w:rsidR="00EC50D5" w:rsidRDefault="008D21E2" w:rsidP="00C41E71">
      <w:r w:rsidRPr="00C41E71">
        <w:t xml:space="preserve"> </w:t>
      </w:r>
    </w:p>
    <w:p w:rsidR="00EC50D5" w:rsidRDefault="00EC50D5">
      <w:r>
        <w:br w:type="page"/>
      </w:r>
    </w:p>
    <w:p w:rsidR="00EC50D5" w:rsidRPr="009F4B0C" w:rsidRDefault="00EC50D5" w:rsidP="00EC50D5">
      <w:pP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lastRenderedPageBreak/>
        <w:t>Demand Schedule for Bottles of an Energy Drink</w:t>
      </w:r>
    </w:p>
    <w:p w:rsidR="00EC50D5" w:rsidRDefault="00EC50D5" w:rsidP="00EC50D5">
      <w:pPr>
        <w:jc w:val="center"/>
        <w:rPr>
          <w:rFonts w:ascii="Arial" w:hAnsi="Arial" w:cs="Arial"/>
          <w:sz w:val="40"/>
          <w:szCs w:val="40"/>
        </w:rPr>
      </w:pPr>
    </w:p>
    <w:p w:rsidR="00EC50D5" w:rsidRDefault="000640F4" w:rsidP="00EC50D5">
      <w:pPr>
        <w:jc w:val="center"/>
        <w:rPr>
          <w:rFonts w:ascii="Arial" w:hAnsi="Arial" w:cs="Arial"/>
          <w:sz w:val="40"/>
          <w:szCs w:val="40"/>
        </w:rPr>
      </w:pPr>
      <w:r w:rsidRPr="000640F4">
        <w:rPr>
          <w:rFonts w:ascii="Arial" w:hAnsi="Arial" w:cs="Arial"/>
          <w:noProof/>
        </w:rPr>
        <w:pict>
          <v:shape id="_x0000_s1073" type="#_x0000_t202" style="position:absolute;left:0;text-align:left;margin-left:275.1pt;margin-top:12.4pt;width:109.65pt;height:35.95pt;z-index:251667456;mso-height-percent:200;mso-height-percent:200;mso-width-relative:margin;mso-height-relative:margin" stroked="f">
            <v:textbox style="mso-next-textbox:#_x0000_s1073;mso-fit-shape-to-text:t">
              <w:txbxContent>
                <w:p w:rsidR="00EC50D5" w:rsidRPr="009F4B0C" w:rsidRDefault="00EC50D5" w:rsidP="00EC50D5">
                  <w:pPr>
                    <w:rPr>
                      <w:rFonts w:ascii="Arial" w:hAnsi="Arial" w:cs="Arial"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sz w:val="50"/>
                      <w:szCs w:val="50"/>
                    </w:rPr>
                    <w:t>Quantity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40"/>
          <w:szCs w:val="40"/>
          <w:lang w:eastAsia="zh-TW"/>
        </w:rPr>
        <w:pict>
          <v:shape id="_x0000_s1071" type="#_x0000_t202" style="position:absolute;left:0;text-align:left;margin-left:108.6pt;margin-top:12.4pt;width:83pt;height:35.95pt;z-index:251665408;mso-height-percent:200;mso-height-percent:200;mso-width-relative:margin;mso-height-relative:margin" stroked="f">
            <v:textbox style="mso-next-textbox:#_x0000_s1071;mso-fit-shape-to-text:t">
              <w:txbxContent>
                <w:p w:rsidR="00EC50D5" w:rsidRPr="009F4B0C" w:rsidRDefault="00EC50D5" w:rsidP="00EC50D5">
                  <w:pPr>
                    <w:rPr>
                      <w:rFonts w:ascii="Arial" w:hAnsi="Arial" w:cs="Arial"/>
                      <w:sz w:val="50"/>
                      <w:szCs w:val="50"/>
                    </w:rPr>
                  </w:pPr>
                  <w:r w:rsidRPr="009F4B0C">
                    <w:rPr>
                      <w:rFonts w:ascii="Arial" w:hAnsi="Arial" w:cs="Arial"/>
                      <w:sz w:val="50"/>
                      <w:szCs w:val="50"/>
                    </w:rPr>
                    <w:t>Price</w:t>
                  </w:r>
                </w:p>
              </w:txbxContent>
            </v:textbox>
          </v:shape>
        </w:pict>
      </w:r>
    </w:p>
    <w:p w:rsidR="00EC50D5" w:rsidRPr="009F4B0C" w:rsidRDefault="000640F4" w:rsidP="00EC50D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42.25pt;margin-top:1.15pt;width:0;height:399pt;z-index:251664384" o:connectortype="straight" strokeweight="5pt"/>
        </w:pict>
      </w:r>
    </w:p>
    <w:p w:rsidR="00EC50D5" w:rsidRPr="009F4B0C" w:rsidRDefault="000640F4" w:rsidP="00EC50D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pict>
          <v:shape id="_x0000_s1069" type="#_x0000_t32" style="position:absolute;left:0;text-align:left;margin-left:27.75pt;margin-top:15.65pt;width:494.25pt;height:0;z-index:251663360" o:connectortype="straight" strokeweight="5pt"/>
        </w:pict>
      </w:r>
    </w:p>
    <w:p w:rsidR="00EC50D5" w:rsidRDefault="000640F4" w:rsidP="00EC50D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 id="_x0000_s1074" type="#_x0000_t202" style="position:absolute;left:0;text-align:left;margin-left:97.3pt;margin-top:6.85pt;width:114.95pt;height:41.7pt;z-index:251668480;mso-height-percent:200;mso-height-percent:200;mso-width-relative:margin;mso-height-relative:margin" stroked="f">
            <v:textbox style="mso-fit-shape-to-text:t">
              <w:txbxContent>
                <w:p w:rsidR="00EC50D5" w:rsidRPr="009F4B0C" w:rsidRDefault="00EC50D5" w:rsidP="00EC50D5">
                  <w:pPr>
                    <w:rPr>
                      <w:rFonts w:ascii="Arial" w:hAnsi="Arial" w:cs="Arial"/>
                      <w:sz w:val="60"/>
                      <w:szCs w:val="60"/>
                    </w:rPr>
                  </w:pPr>
                  <w:r w:rsidRPr="009F4B0C">
                    <w:rPr>
                      <w:rFonts w:ascii="Arial" w:hAnsi="Arial" w:cs="Arial"/>
                      <w:sz w:val="60"/>
                      <w:szCs w:val="60"/>
                    </w:rPr>
                    <w:t>$2.00</w:t>
                  </w:r>
                </w:p>
              </w:txbxContent>
            </v:textbox>
          </v:shape>
        </w:pict>
      </w:r>
    </w:p>
    <w:p w:rsidR="00EC50D5" w:rsidRDefault="00EC50D5" w:rsidP="00EC50D5">
      <w:pPr>
        <w:jc w:val="right"/>
        <w:rPr>
          <w:rFonts w:ascii="Arial" w:hAnsi="Arial" w:cs="Arial"/>
        </w:rPr>
      </w:pPr>
    </w:p>
    <w:p w:rsidR="00EC50D5" w:rsidRDefault="00EC50D5" w:rsidP="00EC50D5">
      <w:pPr>
        <w:jc w:val="right"/>
        <w:rPr>
          <w:rFonts w:ascii="Arial" w:hAnsi="Arial" w:cs="Arial"/>
        </w:rPr>
      </w:pPr>
    </w:p>
    <w:p w:rsidR="00EC50D5" w:rsidRDefault="000640F4" w:rsidP="00EC50D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2" type="#_x0000_t202" style="position:absolute;left:0;text-align:left;margin-left:101.45pt;margin-top:22.75pt;width:83pt;height:50.25pt;z-index:251666432;mso-height-percent:200;mso-height-percent:200;mso-width-relative:margin;mso-height-relative:margin" stroked="f">
            <v:textbox style="mso-fit-shape-to-text:t">
              <w:txbxContent>
                <w:p w:rsidR="00EC50D5" w:rsidRPr="009F4B0C" w:rsidRDefault="00EC50D5" w:rsidP="00EC50D5">
                  <w:pPr>
                    <w:rPr>
                      <w:rFonts w:ascii="Arial" w:hAnsi="Arial" w:cs="Arial"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sz w:val="50"/>
                      <w:szCs w:val="50"/>
                    </w:rPr>
                    <w:t>Price</w:t>
                  </w:r>
                </w:p>
              </w:txbxContent>
            </v:textbox>
          </v:shape>
        </w:pict>
      </w:r>
    </w:p>
    <w:p w:rsidR="00EC50D5" w:rsidRDefault="000640F4" w:rsidP="00EC50D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5" type="#_x0000_t202" style="position:absolute;left:0;text-align:left;margin-left:97.3pt;margin-top:5.65pt;width:87.15pt;height:52.5pt;z-index:251669504;mso-width-relative:margin;mso-height-relative:margin" stroked="f">
            <v:textbox>
              <w:txbxContent>
                <w:p w:rsidR="00EC50D5" w:rsidRPr="009F4B0C" w:rsidRDefault="00EC50D5" w:rsidP="00EC50D5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C50D5" w:rsidRDefault="00EC50D5" w:rsidP="00EC50D5">
      <w:pPr>
        <w:jc w:val="right"/>
        <w:rPr>
          <w:rFonts w:ascii="Arial" w:hAnsi="Arial" w:cs="Arial"/>
        </w:rPr>
      </w:pPr>
    </w:p>
    <w:p w:rsidR="00EC50D5" w:rsidRDefault="00EC50D5" w:rsidP="00EC50D5">
      <w:pPr>
        <w:jc w:val="right"/>
        <w:rPr>
          <w:rFonts w:ascii="Arial" w:hAnsi="Arial" w:cs="Arial"/>
        </w:rPr>
      </w:pPr>
    </w:p>
    <w:p w:rsidR="00EC50D5" w:rsidRDefault="00EC50D5" w:rsidP="00EC50D5">
      <w:pPr>
        <w:jc w:val="right"/>
        <w:rPr>
          <w:rFonts w:ascii="Arial" w:hAnsi="Arial" w:cs="Arial"/>
        </w:rPr>
      </w:pPr>
    </w:p>
    <w:p w:rsidR="00EC50D5" w:rsidRDefault="000640F4" w:rsidP="00EC50D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6" type="#_x0000_t202" style="position:absolute;left:0;text-align:left;margin-left:97.3pt;margin-top:2.95pt;width:74.6pt;height:46.5pt;z-index:251670528;mso-width-relative:margin;mso-height-relative:margin" stroked="f">
            <v:textbox>
              <w:txbxContent>
                <w:p w:rsidR="00EC50D5" w:rsidRPr="009F4B0C" w:rsidRDefault="00EC50D5" w:rsidP="00EC50D5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C50D5" w:rsidRDefault="00EC50D5" w:rsidP="00EC50D5">
      <w:pPr>
        <w:jc w:val="right"/>
        <w:rPr>
          <w:rFonts w:ascii="Arial" w:hAnsi="Arial" w:cs="Arial"/>
        </w:rPr>
      </w:pPr>
    </w:p>
    <w:p w:rsidR="00EC50D5" w:rsidRDefault="00EC50D5" w:rsidP="00EC50D5">
      <w:pPr>
        <w:jc w:val="right"/>
        <w:rPr>
          <w:rFonts w:ascii="Arial" w:hAnsi="Arial" w:cs="Arial"/>
        </w:rPr>
      </w:pPr>
    </w:p>
    <w:p w:rsidR="00EC50D5" w:rsidRDefault="00EC50D5" w:rsidP="00EC50D5">
      <w:pPr>
        <w:jc w:val="right"/>
        <w:rPr>
          <w:rFonts w:ascii="Arial" w:hAnsi="Arial" w:cs="Arial"/>
        </w:rPr>
      </w:pPr>
    </w:p>
    <w:p w:rsidR="00EC50D5" w:rsidRDefault="00EC50D5" w:rsidP="00EC50D5">
      <w:pPr>
        <w:jc w:val="right"/>
        <w:rPr>
          <w:rFonts w:ascii="Arial" w:hAnsi="Arial" w:cs="Arial"/>
        </w:rPr>
      </w:pPr>
    </w:p>
    <w:p w:rsidR="00EC50D5" w:rsidRDefault="00EC50D5" w:rsidP="00EC50D5">
      <w:pPr>
        <w:jc w:val="right"/>
        <w:rPr>
          <w:rFonts w:ascii="Arial" w:hAnsi="Arial" w:cs="Arial"/>
        </w:rPr>
      </w:pPr>
    </w:p>
    <w:p w:rsidR="00EC50D5" w:rsidRDefault="00EC50D5" w:rsidP="00EC50D5">
      <w:pPr>
        <w:jc w:val="right"/>
        <w:rPr>
          <w:rFonts w:ascii="Arial" w:hAnsi="Arial" w:cs="Arial"/>
        </w:rPr>
      </w:pPr>
    </w:p>
    <w:p w:rsidR="00EC50D5" w:rsidRDefault="00EC50D5" w:rsidP="00EC50D5">
      <w:pPr>
        <w:jc w:val="right"/>
        <w:rPr>
          <w:rFonts w:ascii="Arial" w:hAnsi="Arial" w:cs="Arial"/>
        </w:rPr>
      </w:pPr>
    </w:p>
    <w:p w:rsidR="004A23AB" w:rsidRPr="00C41E71" w:rsidRDefault="00EC50D5" w:rsidP="00C41E71">
      <w:r w:rsidRPr="00C41E71">
        <w:t xml:space="preserve"> </w:t>
      </w:r>
    </w:p>
    <w:sectPr w:rsidR="004A23AB" w:rsidRPr="00C41E71" w:rsidSect="00FC4413">
      <w:headerReference w:type="default" r:id="rId7"/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1B" w:rsidRDefault="00EB601B" w:rsidP="00DB738C">
      <w:pPr>
        <w:spacing w:after="0" w:line="240" w:lineRule="auto"/>
      </w:pPr>
      <w:r>
        <w:separator/>
      </w:r>
    </w:p>
  </w:endnote>
  <w:endnote w:type="continuationSeparator" w:id="0">
    <w:p w:rsidR="00EB601B" w:rsidRDefault="00EB601B" w:rsidP="00D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E" w:rsidRDefault="00CD1F4E" w:rsidP="00CD1F4E">
    <w:pPr>
      <w:pStyle w:val="Footer"/>
      <w:tabs>
        <w:tab w:val="right" w:pos="1044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0640F4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0640F4">
      <w:rPr>
        <w:rStyle w:val="PageNumber"/>
        <w:rFonts w:ascii="Arial" w:hAnsi="Arial" w:cs="Arial"/>
        <w:sz w:val="20"/>
        <w:szCs w:val="20"/>
      </w:rPr>
      <w:fldChar w:fldCharType="separate"/>
    </w:r>
    <w:r w:rsidR="00B268DB">
      <w:rPr>
        <w:rStyle w:val="PageNumber"/>
        <w:rFonts w:ascii="Arial" w:hAnsi="Arial" w:cs="Arial"/>
        <w:noProof/>
        <w:sz w:val="20"/>
        <w:szCs w:val="20"/>
      </w:rPr>
      <w:t>1</w:t>
    </w:r>
    <w:r w:rsidR="000640F4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0640F4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0640F4">
      <w:rPr>
        <w:rStyle w:val="PageNumber"/>
        <w:rFonts w:ascii="Arial" w:hAnsi="Arial" w:cs="Arial"/>
        <w:sz w:val="20"/>
        <w:szCs w:val="20"/>
      </w:rPr>
      <w:fldChar w:fldCharType="separate"/>
    </w:r>
    <w:r w:rsidR="00B268DB">
      <w:rPr>
        <w:rStyle w:val="PageNumber"/>
        <w:rFonts w:ascii="Arial" w:hAnsi="Arial" w:cs="Arial"/>
        <w:noProof/>
        <w:sz w:val="20"/>
        <w:szCs w:val="20"/>
      </w:rPr>
      <w:t>2</w:t>
    </w:r>
    <w:r w:rsidR="000640F4">
      <w:rPr>
        <w:rStyle w:val="PageNumber"/>
        <w:rFonts w:ascii="Arial" w:hAnsi="Arial" w:cs="Arial"/>
        <w:sz w:val="20"/>
        <w:szCs w:val="20"/>
      </w:rPr>
      <w:fldChar w:fldCharType="end"/>
    </w:r>
  </w:p>
  <w:p w:rsidR="007E6789" w:rsidRDefault="000640F4" w:rsidP="00CD1F4E">
    <w:pPr>
      <w:pStyle w:val="Footer"/>
    </w:pPr>
    <w:hyperlink r:id="rId1" w:history="1">
      <w:r w:rsidR="00CD1F4E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CD1F4E">
      <w:rPr>
        <w:rStyle w:val="PageNumber"/>
        <w:rFonts w:ascii="Arial" w:hAnsi="Arial" w:cs="Arial"/>
        <w:sz w:val="20"/>
        <w:szCs w:val="20"/>
      </w:rPr>
      <w:tab/>
    </w:r>
    <w:r w:rsidR="00CD1F4E">
      <w:rPr>
        <w:rFonts w:ascii="Arial" w:hAnsi="Arial"/>
        <w:sz w:val="20"/>
      </w:rPr>
      <w:tab/>
      <w:t>November 28,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1B" w:rsidRDefault="00EB601B" w:rsidP="00DB738C">
      <w:pPr>
        <w:spacing w:after="0" w:line="240" w:lineRule="auto"/>
      </w:pPr>
      <w:r>
        <w:separator/>
      </w:r>
    </w:p>
  </w:footnote>
  <w:footnote w:type="continuationSeparator" w:id="0">
    <w:p w:rsidR="00EB601B" w:rsidRDefault="00EB601B" w:rsidP="00DB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E" w:rsidRPr="006F479A" w:rsidRDefault="00CD1F4E" w:rsidP="00CD1F4E">
    <w:pPr>
      <w:pStyle w:val="Header"/>
      <w:tabs>
        <w:tab w:val="right" w:pos="10800"/>
      </w:tabs>
      <w:rPr>
        <w:rFonts w:ascii="Arial" w:hAnsi="Arial" w:cs="Arial"/>
        <w:sz w:val="20"/>
        <w:szCs w:val="20"/>
      </w:rPr>
    </w:pPr>
    <w:r w:rsidRPr="006F479A">
      <w:rPr>
        <w:rFonts w:ascii="Arial" w:hAnsi="Arial" w:cs="Arial"/>
        <w:sz w:val="20"/>
        <w:szCs w:val="20"/>
      </w:rPr>
      <w:tab/>
    </w:r>
    <w:r w:rsidRPr="006F479A">
      <w:rPr>
        <w:rFonts w:ascii="Arial" w:hAnsi="Arial" w:cs="Arial"/>
        <w:sz w:val="20"/>
        <w:szCs w:val="20"/>
      </w:rPr>
      <w:tab/>
      <w:t>EC1002</w:t>
    </w:r>
  </w:p>
  <w:p w:rsidR="00CD1F4E" w:rsidRDefault="00CD1F4E" w:rsidP="00CD1F4E">
    <w:pPr>
      <w:pStyle w:val="Header"/>
      <w:tabs>
        <w:tab w:val="right" w:pos="10800"/>
      </w:tabs>
      <w:rPr>
        <w:rFonts w:ascii="Arial" w:hAnsi="Arial" w:cs="Arial"/>
        <w:sz w:val="20"/>
        <w:szCs w:val="20"/>
      </w:rPr>
    </w:pPr>
    <w:r>
      <w:rPr>
        <w:rStyle w:val="normalchar1"/>
        <w:rFonts w:ascii="Arial" w:hAnsi="Arial" w:cs="Arial"/>
        <w:sz w:val="20"/>
        <w:szCs w:val="20"/>
      </w:rPr>
      <w:t xml:space="preserve">Microeconomic Challenges </w:t>
    </w:r>
    <w:r>
      <w:rPr>
        <w:rStyle w:val="normalchar1"/>
        <w:rFonts w:ascii="Arial" w:hAnsi="Arial" w:cs="Arial"/>
        <w:sz w:val="20"/>
        <w:szCs w:val="20"/>
      </w:rPr>
      <w:tab/>
    </w:r>
    <w:r w:rsidRPr="006F479A">
      <w:rPr>
        <w:sz w:val="20"/>
        <w:szCs w:val="20"/>
      </w:rPr>
      <w:tab/>
    </w:r>
    <w:r w:rsidRPr="006F479A">
      <w:rPr>
        <w:rFonts w:ascii="Arial" w:hAnsi="Arial" w:cs="Arial"/>
        <w:sz w:val="20"/>
        <w:szCs w:val="20"/>
      </w:rPr>
      <w:t>Lesson 1</w:t>
    </w:r>
  </w:p>
  <w:p w:rsidR="007E6789" w:rsidRDefault="007E6789" w:rsidP="004A23AB">
    <w:pPr>
      <w:pStyle w:val="Header"/>
      <w:tabs>
        <w:tab w:val="left" w:pos="96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303"/>
    <w:multiLevelType w:val="multilevel"/>
    <w:tmpl w:val="F60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A7575"/>
    <w:multiLevelType w:val="hybridMultilevel"/>
    <w:tmpl w:val="D938F1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C6B86"/>
    <w:multiLevelType w:val="hybridMultilevel"/>
    <w:tmpl w:val="A4C004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4DE"/>
    <w:multiLevelType w:val="hybridMultilevel"/>
    <w:tmpl w:val="275EB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74E2F6">
      <w:start w:val="1"/>
      <w:numFmt w:val="decimal"/>
      <w:lvlText w:val="%2."/>
      <w:lvlJc w:val="left"/>
      <w:pPr>
        <w:tabs>
          <w:tab w:val="num" w:pos="1582"/>
        </w:tabs>
        <w:ind w:left="1582" w:hanging="86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2D3797"/>
    <w:multiLevelType w:val="hybridMultilevel"/>
    <w:tmpl w:val="5400E4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>
      <w:start w:val="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8C44A7"/>
    <w:multiLevelType w:val="hybridMultilevel"/>
    <w:tmpl w:val="4A84F7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BB0535"/>
    <w:multiLevelType w:val="hybridMultilevel"/>
    <w:tmpl w:val="1ADE28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DA2A1A"/>
    <w:multiLevelType w:val="hybridMultilevel"/>
    <w:tmpl w:val="C89A3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266BE7"/>
    <w:multiLevelType w:val="hybridMultilevel"/>
    <w:tmpl w:val="246EDE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52990"/>
    <w:multiLevelType w:val="hybridMultilevel"/>
    <w:tmpl w:val="1DF825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1F3CD6"/>
    <w:multiLevelType w:val="hybridMultilevel"/>
    <w:tmpl w:val="5B148C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8C"/>
    <w:rsid w:val="000640F4"/>
    <w:rsid w:val="001E0C50"/>
    <w:rsid w:val="00284E13"/>
    <w:rsid w:val="002B0652"/>
    <w:rsid w:val="002B1151"/>
    <w:rsid w:val="00320289"/>
    <w:rsid w:val="003F2499"/>
    <w:rsid w:val="004A23AB"/>
    <w:rsid w:val="00516565"/>
    <w:rsid w:val="005D7A13"/>
    <w:rsid w:val="0064777E"/>
    <w:rsid w:val="007E6789"/>
    <w:rsid w:val="008D21E2"/>
    <w:rsid w:val="00A67509"/>
    <w:rsid w:val="00A821E5"/>
    <w:rsid w:val="00B268DB"/>
    <w:rsid w:val="00B92AE9"/>
    <w:rsid w:val="00BB4ECC"/>
    <w:rsid w:val="00C41E71"/>
    <w:rsid w:val="00C74A26"/>
    <w:rsid w:val="00CB7EF5"/>
    <w:rsid w:val="00CD1F4E"/>
    <w:rsid w:val="00D829FA"/>
    <w:rsid w:val="00DB738C"/>
    <w:rsid w:val="00E139E9"/>
    <w:rsid w:val="00EA183B"/>
    <w:rsid w:val="00EB601B"/>
    <w:rsid w:val="00EC50D5"/>
    <w:rsid w:val="00F12564"/>
    <w:rsid w:val="00FA2D4B"/>
    <w:rsid w:val="00FC4413"/>
    <w:rsid w:val="00F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3" type="connector" idref="#_x0000_s1069"/>
        <o:r id="V:Rule4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C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E139E9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13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8C"/>
  </w:style>
  <w:style w:type="paragraph" w:styleId="Footer">
    <w:name w:val="footer"/>
    <w:basedOn w:val="Normal"/>
    <w:link w:val="Foot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38C"/>
  </w:style>
  <w:style w:type="table" w:styleId="TableGrid">
    <w:name w:val="Table Grid"/>
    <w:basedOn w:val="TableNormal"/>
    <w:rsid w:val="00DB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B738C"/>
    <w:pPr>
      <w:ind w:left="720"/>
      <w:contextualSpacing/>
    </w:pPr>
  </w:style>
  <w:style w:type="character" w:styleId="Hyperlink">
    <w:name w:val="Hyperlink"/>
    <w:basedOn w:val="DefaultParagraphFont"/>
    <w:rsid w:val="00DB738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DB738C"/>
  </w:style>
  <w:style w:type="paragraph" w:styleId="BalloonText">
    <w:name w:val="Balloon Text"/>
    <w:basedOn w:val="Normal"/>
    <w:link w:val="BalloonTextChar"/>
    <w:uiPriority w:val="99"/>
    <w:semiHidden/>
    <w:unhideWhenUsed/>
    <w:rsid w:val="00DB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8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bold">
    <w:name w:val="bold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F12564"/>
    <w:rPr>
      <w:b/>
      <w:bCs/>
    </w:rPr>
  </w:style>
  <w:style w:type="character" w:styleId="Emphasis">
    <w:name w:val="Emphasis"/>
    <w:basedOn w:val="DefaultParagraphFont"/>
    <w:qFormat/>
    <w:rsid w:val="007E6789"/>
    <w:rPr>
      <w:i/>
      <w:iCs/>
    </w:rPr>
  </w:style>
  <w:style w:type="character" w:customStyle="1" w:styleId="date">
    <w:name w:val="date"/>
    <w:basedOn w:val="DefaultParagraphFont"/>
    <w:rsid w:val="007E6789"/>
  </w:style>
  <w:style w:type="paragraph" w:customStyle="1" w:styleId="inside-copy">
    <w:name w:val="inside-copy"/>
    <w:basedOn w:val="Normal"/>
    <w:rsid w:val="00CB7EF5"/>
    <w:pPr>
      <w:spacing w:before="100" w:beforeAutospacing="1" w:after="100" w:afterAutospacing="1" w:line="225" w:lineRule="atLeast"/>
    </w:pPr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inside-head1">
    <w:name w:val="inside-head1"/>
    <w:basedOn w:val="DefaultParagraphFont"/>
    <w:rsid w:val="00CB7EF5"/>
    <w:rPr>
      <w:b/>
      <w:bCs/>
      <w:color w:val="000000"/>
      <w:spacing w:val="-15"/>
      <w:sz w:val="45"/>
      <w:szCs w:val="45"/>
    </w:rPr>
  </w:style>
  <w:style w:type="paragraph" w:styleId="BodyTextIndent">
    <w:name w:val="Body Text Indent"/>
    <w:basedOn w:val="Normal"/>
    <w:link w:val="BodyTextIndentChar"/>
    <w:semiHidden/>
    <w:rsid w:val="00284E13"/>
    <w:pPr>
      <w:spacing w:after="0" w:line="240" w:lineRule="auto"/>
      <w:ind w:left="720"/>
    </w:pPr>
    <w:rPr>
      <w:rFonts w:ascii="Times" w:eastAsia="Times" w:hAnsi="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4E13"/>
    <w:rPr>
      <w:rFonts w:ascii="Times" w:eastAsia="Times" w:hAnsi="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139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139E9"/>
    <w:rPr>
      <w:rFonts w:ascii="Arial" w:eastAsia="Calibri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BB4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4EC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B4ECC"/>
    <w:rPr>
      <w:vertAlign w:val="superscript"/>
    </w:rPr>
  </w:style>
  <w:style w:type="character" w:customStyle="1" w:styleId="normalchar1">
    <w:name w:val="normal__char1"/>
    <w:basedOn w:val="DefaultParagraphFont"/>
    <w:rsid w:val="00CD1F4E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2013-05-14T16:31:00Z</dcterms:created>
  <dcterms:modified xsi:type="dcterms:W3CDTF">2013-05-14T16:31:00Z</dcterms:modified>
</cp:coreProperties>
</file>