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38C" w:rsidRPr="007C6D85" w:rsidRDefault="00DB738C" w:rsidP="00DB738C">
      <w:pPr>
        <w:spacing w:before="100" w:beforeAutospacing="1" w:after="100" w:afterAutospacing="1"/>
        <w:outlineLvl w:val="2"/>
        <w:rPr>
          <w:rFonts w:ascii="Arial" w:hAnsi="Arial" w:cs="Arial"/>
          <w:b/>
          <w:bCs/>
          <w:color w:val="000000"/>
          <w:sz w:val="27"/>
          <w:szCs w:val="27"/>
        </w:rPr>
      </w:pPr>
      <w:r>
        <w:rPr>
          <w:rFonts w:ascii="Arial" w:hAnsi="Arial" w:cs="Arial"/>
          <w:b/>
          <w:bCs/>
          <w:color w:val="000000"/>
          <w:sz w:val="27"/>
          <w:szCs w:val="27"/>
        </w:rPr>
        <w:t>Payton's Liver Disease Progressing Faster than E</w:t>
      </w:r>
      <w:r w:rsidRPr="007C6D85">
        <w:rPr>
          <w:rFonts w:ascii="Arial" w:hAnsi="Arial" w:cs="Arial"/>
          <w:b/>
          <w:bCs/>
          <w:color w:val="000000"/>
          <w:sz w:val="27"/>
          <w:szCs w:val="27"/>
        </w:rPr>
        <w:t>xpected</w:t>
      </w:r>
    </w:p>
    <w:p w:rsidR="00DB738C" w:rsidRPr="007C6D85" w:rsidRDefault="00DB738C" w:rsidP="00DB738C">
      <w:pPr>
        <w:spacing w:before="100" w:beforeAutospacing="1" w:after="100" w:afterAutospacing="1"/>
        <w:rPr>
          <w:rFonts w:ascii="Arial" w:hAnsi="Arial" w:cs="Arial"/>
          <w:color w:val="000000"/>
        </w:rPr>
      </w:pPr>
      <w:r w:rsidRPr="007C6D85">
        <w:rPr>
          <w:rFonts w:ascii="Arial" w:hAnsi="Arial" w:cs="Arial"/>
          <w:i/>
          <w:iCs/>
          <w:color w:val="000000"/>
          <w:sz w:val="20"/>
        </w:rPr>
        <w:t xml:space="preserve">Posted: </w:t>
      </w:r>
      <w:smartTag w:uri="urn:schemas-microsoft-com:office:smarttags" w:element="date">
        <w:smartTagPr>
          <w:attr w:name="Month" w:val="2"/>
          <w:attr w:name="Day" w:val="13"/>
          <w:attr w:name="Year" w:val="1999"/>
        </w:smartTagPr>
        <w:r w:rsidRPr="007C6D85">
          <w:rPr>
            <w:rFonts w:ascii="Arial" w:hAnsi="Arial" w:cs="Arial"/>
            <w:i/>
            <w:iCs/>
            <w:color w:val="000000"/>
            <w:sz w:val="20"/>
          </w:rPr>
          <w:t>Saturday February 13, 1999</w:t>
        </w:r>
      </w:smartTag>
      <w:r w:rsidRPr="007C6D85">
        <w:rPr>
          <w:rFonts w:ascii="Arial" w:hAnsi="Arial" w:cs="Arial"/>
          <w:i/>
          <w:iCs/>
          <w:color w:val="000000"/>
          <w:sz w:val="20"/>
        </w:rPr>
        <w:t xml:space="preserve"> </w:t>
      </w:r>
      <w:smartTag w:uri="urn:schemas-microsoft-com:office:smarttags" w:element="time">
        <w:smartTagPr>
          <w:attr w:name="Hour" w:val="1"/>
          <w:attr w:name="Minute" w:val="58"/>
        </w:smartTagPr>
        <w:r w:rsidRPr="007C6D85">
          <w:rPr>
            <w:rFonts w:ascii="Arial" w:hAnsi="Arial" w:cs="Arial"/>
            <w:i/>
            <w:iCs/>
            <w:color w:val="000000"/>
            <w:sz w:val="20"/>
          </w:rPr>
          <w:t>01:58 AM</w:t>
        </w:r>
      </w:smartTag>
    </w:p>
    <w:tbl>
      <w:tblPr>
        <w:tblpPr w:leftFromText="45" w:rightFromText="45" w:vertAnchor="text" w:tblpXSpec="right" w:tblpYSpec="center"/>
        <w:tblW w:w="0" w:type="auto"/>
        <w:tblCellSpacing w:w="0" w:type="dxa"/>
        <w:tblCellMar>
          <w:top w:w="30" w:type="dxa"/>
          <w:left w:w="30" w:type="dxa"/>
          <w:bottom w:w="30" w:type="dxa"/>
          <w:right w:w="30" w:type="dxa"/>
        </w:tblCellMar>
        <w:tblLook w:val="0000"/>
      </w:tblPr>
      <w:tblGrid>
        <w:gridCol w:w="150"/>
        <w:gridCol w:w="3390"/>
      </w:tblGrid>
      <w:tr w:rsidR="00DB738C" w:rsidRPr="007C6D85" w:rsidTr="003F6980">
        <w:trPr>
          <w:tblCellSpacing w:w="0" w:type="dxa"/>
        </w:trPr>
        <w:tc>
          <w:tcPr>
            <w:tcW w:w="150" w:type="dxa"/>
          </w:tcPr>
          <w:p w:rsidR="00DB738C" w:rsidRPr="007C6D85" w:rsidRDefault="00DB738C" w:rsidP="003F6980">
            <w:pPr>
              <w:rPr>
                <w:rFonts w:ascii="Arial" w:hAnsi="Arial" w:cs="Arial"/>
                <w:color w:val="000000"/>
              </w:rPr>
            </w:pPr>
            <w:r w:rsidRPr="007C6D85">
              <w:rPr>
                <w:rFonts w:ascii="Arial" w:hAnsi="Arial" w:cs="Arial"/>
                <w:color w:val="000000"/>
              </w:rPr>
              <w:t> </w:t>
            </w:r>
          </w:p>
        </w:tc>
        <w:tc>
          <w:tcPr>
            <w:tcW w:w="3300" w:type="dxa"/>
          </w:tcPr>
          <w:p w:rsidR="00DB738C" w:rsidRPr="007C6D85" w:rsidRDefault="00DB738C" w:rsidP="003F6980">
            <w:pPr>
              <w:rPr>
                <w:rFonts w:ascii="Arial" w:hAnsi="Arial" w:cs="Arial"/>
                <w:color w:val="000000"/>
              </w:rPr>
            </w:pPr>
            <w:r>
              <w:rPr>
                <w:rFonts w:ascii="Arial" w:hAnsi="Arial" w:cs="Arial"/>
                <w:noProof/>
                <w:color w:val="000099"/>
              </w:rPr>
              <w:drawing>
                <wp:inline distT="0" distB="0" distL="0" distR="0">
                  <wp:extent cx="2095500" cy="1809750"/>
                  <wp:effectExtent l="19050" t="0" r="0" b="0"/>
                  <wp:docPr id="1" name="Picture 1" descr="t1_payton_ap_0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_payton_ap_01"/>
                          <pic:cNvPicPr>
                            <a:picLocks noChangeAspect="1" noChangeArrowheads="1"/>
                          </pic:cNvPicPr>
                        </pic:nvPicPr>
                        <pic:blipFill>
                          <a:blip r:embed="rId7" cstate="print"/>
                          <a:srcRect/>
                          <a:stretch>
                            <a:fillRect/>
                          </a:stretch>
                        </pic:blipFill>
                        <pic:spPr bwMode="auto">
                          <a:xfrm>
                            <a:off x="0" y="0"/>
                            <a:ext cx="2095500" cy="1809750"/>
                          </a:xfrm>
                          <a:prstGeom prst="rect">
                            <a:avLst/>
                          </a:prstGeom>
                          <a:noFill/>
                          <a:ln w="9525">
                            <a:noFill/>
                            <a:miter lim="800000"/>
                            <a:headEnd/>
                            <a:tailEnd/>
                          </a:ln>
                        </pic:spPr>
                      </pic:pic>
                    </a:graphicData>
                  </a:graphic>
                </wp:inline>
              </w:drawing>
            </w:r>
            <w:r w:rsidRPr="0086516F">
              <w:rPr>
                <w:rFonts w:ascii="Arial" w:hAnsi="Arial" w:cs="Arial"/>
                <w:color w:val="000000"/>
                <w:sz w:val="15"/>
                <w:szCs w:val="15"/>
              </w:rPr>
              <w:t xml:space="preserve">Walter Payton was quoted Friday in </w:t>
            </w:r>
            <w:r w:rsidRPr="0086516F">
              <w:rPr>
                <w:rFonts w:ascii="Arial" w:hAnsi="Arial" w:cs="Arial"/>
                <w:i/>
                <w:iCs/>
                <w:color w:val="000000"/>
                <w:sz w:val="15"/>
                <w:szCs w:val="15"/>
              </w:rPr>
              <w:t>USA Today</w:t>
            </w:r>
            <w:r w:rsidRPr="0086516F">
              <w:rPr>
                <w:rFonts w:ascii="Arial" w:hAnsi="Arial" w:cs="Arial"/>
                <w:color w:val="000000"/>
                <w:sz w:val="15"/>
                <w:szCs w:val="15"/>
              </w:rPr>
              <w:t xml:space="preserve"> as saying he remains a "lean, mean, fightin' machine" but was having trouble sleeping. AP</w:t>
            </w:r>
          </w:p>
        </w:tc>
      </w:tr>
    </w:tbl>
    <w:p w:rsidR="00DB738C" w:rsidRPr="007C6D85" w:rsidRDefault="00DB738C" w:rsidP="00DB738C">
      <w:pPr>
        <w:spacing w:before="100" w:beforeAutospacing="1" w:after="100" w:afterAutospacing="1"/>
        <w:rPr>
          <w:rFonts w:ascii="Arial" w:hAnsi="Arial" w:cs="Arial"/>
          <w:color w:val="000000"/>
        </w:rPr>
      </w:pPr>
      <w:r w:rsidRPr="007C6D85">
        <w:rPr>
          <w:rFonts w:ascii="Arial" w:hAnsi="Arial" w:cs="Arial"/>
          <w:color w:val="000000"/>
        </w:rPr>
        <w:t xml:space="preserve">CHICAGO (AP) -- Walter Payton's liver disease is progressing faster than expected, and private planes have been offered to speed him to the Mayo Clinic when a transplant becomes available, a spokeswoman said Friday. </w:t>
      </w:r>
    </w:p>
    <w:p w:rsidR="00DB738C" w:rsidRPr="007C6D85" w:rsidRDefault="00DB738C" w:rsidP="00DB738C">
      <w:pPr>
        <w:spacing w:before="100" w:beforeAutospacing="1" w:after="100" w:afterAutospacing="1"/>
        <w:rPr>
          <w:rFonts w:ascii="Arial" w:hAnsi="Arial" w:cs="Arial"/>
          <w:color w:val="000000"/>
        </w:rPr>
      </w:pPr>
      <w:r w:rsidRPr="007C6D85">
        <w:rPr>
          <w:rFonts w:ascii="Arial" w:hAnsi="Arial" w:cs="Arial"/>
          <w:color w:val="000000"/>
        </w:rPr>
        <w:t xml:space="preserve">"The disease is progressing at a faster pace than anticipated," Susan Ward, a spokeswoman for Payton said. She said that if the urgency increases he may move up on the waiting list, "but he won't be moved up just because he's Walter Payton." </w:t>
      </w:r>
    </w:p>
    <w:p w:rsidR="00DB738C" w:rsidRPr="007C6D85" w:rsidRDefault="00DB738C" w:rsidP="00DB738C">
      <w:pPr>
        <w:spacing w:before="100" w:beforeAutospacing="1" w:after="100" w:afterAutospacing="1"/>
        <w:rPr>
          <w:rFonts w:ascii="Arial" w:hAnsi="Arial" w:cs="Arial"/>
          <w:color w:val="000000"/>
        </w:rPr>
      </w:pPr>
      <w:r w:rsidRPr="007C6D85">
        <w:rPr>
          <w:rFonts w:ascii="Arial" w:hAnsi="Arial" w:cs="Arial"/>
          <w:color w:val="000000"/>
        </w:rPr>
        <w:t xml:space="preserve">"He has to wait his turn just like everybody else," she said. </w:t>
      </w:r>
    </w:p>
    <w:p w:rsidR="00DB738C" w:rsidRPr="007C6D85" w:rsidRDefault="00DB738C" w:rsidP="00DB738C">
      <w:pPr>
        <w:spacing w:before="100" w:beforeAutospacing="1" w:after="100" w:afterAutospacing="1"/>
        <w:rPr>
          <w:rFonts w:ascii="Arial" w:hAnsi="Arial" w:cs="Arial"/>
          <w:color w:val="000000"/>
        </w:rPr>
      </w:pPr>
      <w:r w:rsidRPr="007C6D85">
        <w:rPr>
          <w:rFonts w:ascii="Arial" w:hAnsi="Arial" w:cs="Arial"/>
          <w:color w:val="000000"/>
        </w:rPr>
        <w:t xml:space="preserve">Several friends of the </w:t>
      </w:r>
      <w:r w:rsidRPr="001B3C47">
        <w:rPr>
          <w:rFonts w:ascii="Arial" w:hAnsi="Arial" w:cs="Arial"/>
          <w:color w:val="000000"/>
        </w:rPr>
        <w:t>Chicago Bears</w:t>
      </w:r>
      <w:r w:rsidRPr="007C6D85">
        <w:rPr>
          <w:rFonts w:ascii="Arial" w:hAnsi="Arial" w:cs="Arial"/>
          <w:color w:val="000000"/>
        </w:rPr>
        <w:t xml:space="preserve"> great have offered their company planes so that he won't be bound by airline schedules and weather when doctors are ready to give him a new liver, Ward said. </w:t>
      </w:r>
    </w:p>
    <w:p w:rsidR="00DB738C" w:rsidRPr="007C6D85" w:rsidRDefault="00DB738C" w:rsidP="00DB738C">
      <w:pPr>
        <w:spacing w:before="100" w:beforeAutospacing="1" w:after="100" w:afterAutospacing="1"/>
        <w:rPr>
          <w:rFonts w:ascii="Arial" w:hAnsi="Arial" w:cs="Arial"/>
          <w:color w:val="000000"/>
        </w:rPr>
      </w:pPr>
      <w:r w:rsidRPr="007C6D85">
        <w:rPr>
          <w:rFonts w:ascii="Arial" w:hAnsi="Arial" w:cs="Arial"/>
          <w:color w:val="000000"/>
        </w:rPr>
        <w:t xml:space="preserve">She said that starting in three to four weeks the Hall of Fame running back will begin wearing a beeper to notify him immediately when a donated liver is ready and he must go to the clinic for the operation. </w:t>
      </w:r>
    </w:p>
    <w:p w:rsidR="00DB738C" w:rsidRPr="007C6D85" w:rsidRDefault="00DB738C" w:rsidP="00DB738C">
      <w:pPr>
        <w:spacing w:before="100" w:beforeAutospacing="1" w:after="100" w:afterAutospacing="1"/>
        <w:rPr>
          <w:rFonts w:ascii="Arial" w:hAnsi="Arial" w:cs="Arial"/>
          <w:color w:val="000000"/>
        </w:rPr>
      </w:pPr>
      <w:r w:rsidRPr="007C6D85">
        <w:rPr>
          <w:rFonts w:ascii="Arial" w:hAnsi="Arial" w:cs="Arial"/>
          <w:color w:val="000000"/>
        </w:rPr>
        <w:t xml:space="preserve">"This is the process that everyone goes through, and it doesn't necessarily mean Walter has been put above anybody," she said. </w:t>
      </w:r>
    </w:p>
    <w:p w:rsidR="00DB738C" w:rsidRPr="007C6D85" w:rsidRDefault="00DB738C" w:rsidP="00DB738C">
      <w:pPr>
        <w:spacing w:before="100" w:beforeAutospacing="1" w:after="100" w:afterAutospacing="1"/>
        <w:rPr>
          <w:rFonts w:ascii="Arial" w:hAnsi="Arial" w:cs="Arial"/>
          <w:color w:val="000000"/>
        </w:rPr>
      </w:pPr>
      <w:r w:rsidRPr="007C6D85">
        <w:rPr>
          <w:rFonts w:ascii="Arial" w:hAnsi="Arial" w:cs="Arial"/>
          <w:color w:val="000000"/>
        </w:rPr>
        <w:t xml:space="preserve">She did say that Payton visited the clinic immediately after the news conference at which he announced that he is suffering from a rare liver disease and would need a transplant. Doctors at that time measured the progress of the disease as being faster than what they had expected. </w:t>
      </w:r>
    </w:p>
    <w:p w:rsidR="00DB738C" w:rsidRPr="007C6D85" w:rsidRDefault="00DB738C" w:rsidP="00DB738C">
      <w:pPr>
        <w:spacing w:before="100" w:beforeAutospacing="1" w:after="100" w:afterAutospacing="1"/>
        <w:rPr>
          <w:rFonts w:ascii="Arial" w:hAnsi="Arial" w:cs="Arial"/>
          <w:color w:val="000000"/>
        </w:rPr>
      </w:pPr>
      <w:r w:rsidRPr="007C6D85">
        <w:rPr>
          <w:rFonts w:ascii="Arial" w:hAnsi="Arial" w:cs="Arial"/>
          <w:color w:val="000000"/>
        </w:rPr>
        <w:t xml:space="preserve">She said doctors were not specific about exactly how serious Payton's condition had become but that "they felt it was important for Walter to wear the beeper as quickly as possible." </w:t>
      </w:r>
    </w:p>
    <w:p w:rsidR="00DB738C" w:rsidRPr="007C6D85" w:rsidRDefault="00DB738C" w:rsidP="00DB738C">
      <w:pPr>
        <w:spacing w:before="100" w:beforeAutospacing="1" w:after="100" w:afterAutospacing="1"/>
        <w:rPr>
          <w:rFonts w:ascii="Arial" w:hAnsi="Arial" w:cs="Arial"/>
          <w:color w:val="000000"/>
        </w:rPr>
      </w:pPr>
      <w:r w:rsidRPr="007C6D85">
        <w:rPr>
          <w:rFonts w:ascii="Arial" w:hAnsi="Arial" w:cs="Arial"/>
          <w:color w:val="000000"/>
        </w:rPr>
        <w:t xml:space="preserve">The 44-year-old Payton was quoted Friday in USA Today as saying he remains a "lean, mean, fightin' machine" but was having trouble sleeping. </w:t>
      </w:r>
    </w:p>
    <w:p w:rsidR="00DB738C" w:rsidRPr="007C6D85" w:rsidRDefault="00DB738C" w:rsidP="00DB738C">
      <w:pPr>
        <w:spacing w:before="100" w:beforeAutospacing="1" w:after="100" w:afterAutospacing="1"/>
        <w:rPr>
          <w:rFonts w:ascii="Arial" w:hAnsi="Arial" w:cs="Arial"/>
          <w:color w:val="000000"/>
        </w:rPr>
      </w:pPr>
      <w:r w:rsidRPr="007C6D85">
        <w:rPr>
          <w:rFonts w:ascii="Arial" w:hAnsi="Arial" w:cs="Arial"/>
          <w:color w:val="000000"/>
        </w:rPr>
        <w:t xml:space="preserve">Ward said the star running back was not available for an interview. </w:t>
      </w:r>
    </w:p>
    <w:p w:rsidR="00DB738C" w:rsidRPr="00912013" w:rsidRDefault="00DB738C" w:rsidP="00DB738C">
      <w:pPr>
        <w:spacing w:before="100" w:beforeAutospacing="1" w:after="100" w:afterAutospacing="1"/>
        <w:rPr>
          <w:rFonts w:ascii="Arial" w:hAnsi="Arial" w:cs="Arial"/>
          <w:color w:val="000000"/>
        </w:rPr>
      </w:pPr>
      <w:r w:rsidRPr="007C6D85">
        <w:rPr>
          <w:rFonts w:ascii="Arial" w:hAnsi="Arial" w:cs="Arial"/>
          <w:color w:val="000000"/>
        </w:rPr>
        <w:t xml:space="preserve">"He's not feeling well at all today; he didn't sleep last night," she said. </w:t>
      </w:r>
    </w:p>
    <w:p w:rsidR="0064777E" w:rsidRPr="007F78C2" w:rsidRDefault="00DB738C">
      <w:pPr>
        <w:rPr>
          <w:rFonts w:ascii="Arial" w:hAnsi="Arial" w:cs="Arial"/>
          <w:color w:val="000000"/>
          <w:sz w:val="20"/>
          <w:szCs w:val="20"/>
        </w:rPr>
      </w:pPr>
      <w:r w:rsidRPr="0086516F">
        <w:rPr>
          <w:rFonts w:ascii="Arial" w:hAnsi="Arial" w:cs="Arial"/>
          <w:color w:val="000000"/>
          <w:sz w:val="20"/>
          <w:szCs w:val="20"/>
        </w:rPr>
        <w:t xml:space="preserve">Source: </w:t>
      </w:r>
      <w:r w:rsidRPr="004A3531">
        <w:rPr>
          <w:rFonts w:ascii="Arial" w:hAnsi="Arial" w:cs="Arial"/>
          <w:i/>
          <w:color w:val="000000"/>
          <w:sz w:val="20"/>
          <w:szCs w:val="20"/>
        </w:rPr>
        <w:t>CNN/SI - NFL Football - Payton's disease progressing faster than expected</w:t>
      </w:r>
      <w:r>
        <w:rPr>
          <w:rFonts w:ascii="Arial" w:hAnsi="Arial" w:cs="Arial"/>
          <w:color w:val="000000"/>
          <w:sz w:val="20"/>
          <w:szCs w:val="20"/>
        </w:rPr>
        <w:t xml:space="preserve">.  </w:t>
      </w:r>
      <w:r w:rsidRPr="0086516F">
        <w:rPr>
          <w:rFonts w:ascii="Arial" w:hAnsi="Arial" w:cs="Arial"/>
          <w:color w:val="000000"/>
          <w:sz w:val="20"/>
          <w:szCs w:val="20"/>
        </w:rPr>
        <w:t>8 July 2009 &lt;</w:t>
      </w:r>
      <w:hyperlink r:id="rId8" w:history="1">
        <w:r w:rsidRPr="00CE6D9C">
          <w:rPr>
            <w:rStyle w:val="Hyperlink"/>
            <w:rFonts w:ascii="Arial" w:hAnsi="Arial" w:cs="Arial"/>
            <w:sz w:val="20"/>
            <w:szCs w:val="20"/>
          </w:rPr>
          <w:t>http://sportsillustrated.cnn.com/football/nfl/news/1999/02/12/payton_health/</w:t>
        </w:r>
      </w:hyperlink>
      <w:r w:rsidRPr="0086516F">
        <w:rPr>
          <w:rFonts w:ascii="Arial" w:hAnsi="Arial" w:cs="Arial"/>
          <w:color w:val="000000"/>
          <w:sz w:val="20"/>
          <w:szCs w:val="20"/>
        </w:rPr>
        <w:t>&gt;.</w:t>
      </w:r>
    </w:p>
    <w:sectPr w:rsidR="0064777E" w:rsidRPr="007F78C2" w:rsidSect="0064777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F4C" w:rsidRDefault="00083F4C" w:rsidP="00DB738C">
      <w:pPr>
        <w:spacing w:after="0" w:line="240" w:lineRule="auto"/>
      </w:pPr>
      <w:r>
        <w:separator/>
      </w:r>
    </w:p>
  </w:endnote>
  <w:endnote w:type="continuationSeparator" w:id="0">
    <w:p w:rsidR="00083F4C" w:rsidRDefault="00083F4C" w:rsidP="00DB7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20" w:rsidRDefault="005370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38C" w:rsidRDefault="00DB738C" w:rsidP="00DB738C">
    <w:pPr>
      <w:pStyle w:val="Footer"/>
      <w:tabs>
        <w:tab w:val="right" w:pos="9900"/>
      </w:tabs>
      <w:rPr>
        <w:rStyle w:val="PageNumber"/>
        <w:rFonts w:ascii="Arial" w:hAnsi="Arial" w:cs="Arial"/>
        <w:sz w:val="20"/>
        <w:szCs w:val="20"/>
      </w:rPr>
    </w:pPr>
    <w:smartTag w:uri="urn:schemas-microsoft-com:office:smarttags" w:element="place">
      <w:smartTag w:uri="urn:schemas-microsoft-com:office:smarttags" w:element="State">
        <w:r>
          <w:rPr>
            <w:rFonts w:ascii="Arial" w:hAnsi="Arial"/>
            <w:sz w:val="20"/>
          </w:rPr>
          <w:t>Michigan</w:t>
        </w:r>
      </w:smartTag>
    </w:smartTag>
    <w:r>
      <w:rPr>
        <w:rFonts w:ascii="Arial" w:hAnsi="Arial"/>
        <w:sz w:val="20"/>
      </w:rPr>
      <w:t xml:space="preserve"> Citizenship Collaborative Curriculum</w:t>
    </w:r>
    <w:r>
      <w:rPr>
        <w:rFonts w:ascii="Arial" w:hAnsi="Arial"/>
        <w:sz w:val="20"/>
      </w:rPr>
      <w:tab/>
    </w:r>
    <w:r>
      <w:rPr>
        <w:rFonts w:ascii="Arial" w:hAnsi="Arial"/>
        <w:sz w:val="20"/>
      </w:rPr>
      <w:tab/>
    </w:r>
    <w:r>
      <w:rPr>
        <w:rStyle w:val="PageNumber"/>
        <w:rFonts w:ascii="Arial" w:hAnsi="Arial" w:cs="Arial"/>
        <w:sz w:val="20"/>
        <w:szCs w:val="20"/>
      </w:rPr>
      <w:t xml:space="preserve">Page </w:t>
    </w:r>
    <w:r w:rsidR="00090F52">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sidR="00090F52">
      <w:rPr>
        <w:rStyle w:val="PageNumber"/>
        <w:rFonts w:ascii="Arial" w:hAnsi="Arial" w:cs="Arial"/>
        <w:sz w:val="20"/>
        <w:szCs w:val="20"/>
      </w:rPr>
      <w:fldChar w:fldCharType="separate"/>
    </w:r>
    <w:r w:rsidR="00537020">
      <w:rPr>
        <w:rStyle w:val="PageNumber"/>
        <w:rFonts w:ascii="Arial" w:hAnsi="Arial" w:cs="Arial"/>
        <w:noProof/>
        <w:sz w:val="20"/>
        <w:szCs w:val="20"/>
      </w:rPr>
      <w:t>1</w:t>
    </w:r>
    <w:r w:rsidR="00090F52">
      <w:rPr>
        <w:rStyle w:val="PageNumber"/>
        <w:rFonts w:ascii="Arial" w:hAnsi="Arial" w:cs="Arial"/>
        <w:sz w:val="20"/>
        <w:szCs w:val="20"/>
      </w:rPr>
      <w:fldChar w:fldCharType="end"/>
    </w:r>
    <w:r>
      <w:rPr>
        <w:rStyle w:val="PageNumber"/>
        <w:rFonts w:ascii="Arial" w:hAnsi="Arial" w:cs="Arial"/>
        <w:sz w:val="20"/>
        <w:szCs w:val="20"/>
      </w:rPr>
      <w:t xml:space="preserve"> of </w:t>
    </w:r>
    <w:r w:rsidR="00090F52">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sidR="00090F52">
      <w:rPr>
        <w:rStyle w:val="PageNumber"/>
        <w:rFonts w:ascii="Arial" w:hAnsi="Arial" w:cs="Arial"/>
        <w:sz w:val="20"/>
        <w:szCs w:val="20"/>
      </w:rPr>
      <w:fldChar w:fldCharType="separate"/>
    </w:r>
    <w:r w:rsidR="00537020">
      <w:rPr>
        <w:rStyle w:val="PageNumber"/>
        <w:rFonts w:ascii="Arial" w:hAnsi="Arial" w:cs="Arial"/>
        <w:noProof/>
        <w:sz w:val="20"/>
        <w:szCs w:val="20"/>
      </w:rPr>
      <w:t>1</w:t>
    </w:r>
    <w:r w:rsidR="00090F52">
      <w:rPr>
        <w:rStyle w:val="PageNumber"/>
        <w:rFonts w:ascii="Arial" w:hAnsi="Arial" w:cs="Arial"/>
        <w:sz w:val="20"/>
        <w:szCs w:val="20"/>
      </w:rPr>
      <w:fldChar w:fldCharType="end"/>
    </w:r>
  </w:p>
  <w:p w:rsidR="00DB738C" w:rsidRDefault="00090F52" w:rsidP="00DB738C">
    <w:pPr>
      <w:pStyle w:val="Footer"/>
    </w:pPr>
    <w:hyperlink r:id="rId1" w:history="1">
      <w:r w:rsidR="00DB738C" w:rsidRPr="004B05EE">
        <w:rPr>
          <w:rStyle w:val="Hyperlink"/>
          <w:rFonts w:ascii="Arial" w:hAnsi="Arial" w:cs="Arial"/>
          <w:sz w:val="20"/>
          <w:szCs w:val="20"/>
        </w:rPr>
        <w:t>www.micitizenshipcurriculum.org</w:t>
      </w:r>
    </w:hyperlink>
    <w:r w:rsidR="00DB738C">
      <w:rPr>
        <w:rStyle w:val="PageNumber"/>
        <w:rFonts w:ascii="Arial" w:hAnsi="Arial" w:cs="Arial"/>
        <w:sz w:val="20"/>
        <w:szCs w:val="20"/>
      </w:rPr>
      <w:tab/>
    </w:r>
    <w:r w:rsidR="00DB738C">
      <w:rPr>
        <w:rFonts w:ascii="Arial" w:hAnsi="Arial"/>
        <w:sz w:val="20"/>
      </w:rPr>
      <w:tab/>
      <w:t>July 29, 2010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20" w:rsidRDefault="005370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F4C" w:rsidRDefault="00083F4C" w:rsidP="00DB738C">
      <w:pPr>
        <w:spacing w:after="0" w:line="240" w:lineRule="auto"/>
      </w:pPr>
      <w:r>
        <w:separator/>
      </w:r>
    </w:p>
  </w:footnote>
  <w:footnote w:type="continuationSeparator" w:id="0">
    <w:p w:rsidR="00083F4C" w:rsidRDefault="00083F4C" w:rsidP="00DB73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20" w:rsidRDefault="005370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38C" w:rsidRPr="004852E1" w:rsidRDefault="00DB738C" w:rsidP="00DB738C">
    <w:pPr>
      <w:pStyle w:val="Header"/>
      <w:tabs>
        <w:tab w:val="right" w:pos="9900"/>
      </w:tabs>
      <w:rPr>
        <w:rFonts w:ascii="Arial" w:hAnsi="Arial" w:cs="Arial"/>
        <w:sz w:val="20"/>
        <w:szCs w:val="20"/>
      </w:rPr>
    </w:pPr>
    <w:r w:rsidRPr="004852E1">
      <w:rPr>
        <w:rFonts w:ascii="Arial" w:hAnsi="Arial" w:cs="Arial"/>
        <w:sz w:val="20"/>
        <w:szCs w:val="20"/>
      </w:rPr>
      <w:tab/>
    </w:r>
    <w:r w:rsidRPr="004852E1">
      <w:rPr>
        <w:rFonts w:ascii="Arial" w:hAnsi="Arial" w:cs="Arial"/>
        <w:sz w:val="20"/>
        <w:szCs w:val="20"/>
      </w:rPr>
      <w:tab/>
      <w:t>ECON01</w:t>
    </w:r>
  </w:p>
  <w:p w:rsidR="00DB738C" w:rsidRDefault="00DB738C" w:rsidP="00DB738C">
    <w:pPr>
      <w:pStyle w:val="Header"/>
    </w:pPr>
    <w:r w:rsidRPr="004852E1">
      <w:rPr>
        <w:rFonts w:ascii="Arial" w:hAnsi="Arial" w:cs="Arial"/>
        <w:sz w:val="20"/>
        <w:szCs w:val="20"/>
      </w:rPr>
      <w:t>Fundamentals of Economics</w:t>
    </w:r>
    <w:r>
      <w:rPr>
        <w:rFonts w:ascii="Arial" w:hAnsi="Arial" w:cs="Arial"/>
        <w:sz w:val="20"/>
        <w:szCs w:val="20"/>
      </w:rPr>
      <w:tab/>
    </w:r>
    <w:r>
      <w:rPr>
        <w:rFonts w:ascii="Arial" w:hAnsi="Arial" w:cs="Arial"/>
        <w:sz w:val="20"/>
        <w:szCs w:val="20"/>
      </w:rPr>
      <w:tab/>
      <w:t>Lesson 3</w:t>
    </w:r>
    <w:r>
      <w:rPr>
        <w:rFonts w:ascii="Arial" w:hAnsi="Arial" w:cs="Arial"/>
        <w:sz w:val="20"/>
        <w:szCs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20" w:rsidRDefault="005370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B738C"/>
    <w:rsid w:val="00083F4C"/>
    <w:rsid w:val="00090F52"/>
    <w:rsid w:val="00537020"/>
    <w:rsid w:val="0064777E"/>
    <w:rsid w:val="007F78C2"/>
    <w:rsid w:val="00DB738C"/>
    <w:rsid w:val="00E63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ti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738C"/>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DB738C"/>
  </w:style>
  <w:style w:type="paragraph" w:styleId="Footer">
    <w:name w:val="footer"/>
    <w:basedOn w:val="Normal"/>
    <w:link w:val="FooterChar"/>
    <w:unhideWhenUsed/>
    <w:rsid w:val="00DB738C"/>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DB738C"/>
  </w:style>
  <w:style w:type="table" w:styleId="TableGrid">
    <w:name w:val="Table Grid"/>
    <w:basedOn w:val="TableNormal"/>
    <w:rsid w:val="00DB73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B738C"/>
    <w:pPr>
      <w:ind w:left="720"/>
      <w:contextualSpacing/>
    </w:pPr>
  </w:style>
  <w:style w:type="character" w:styleId="Hyperlink">
    <w:name w:val="Hyperlink"/>
    <w:basedOn w:val="DefaultParagraphFont"/>
    <w:rsid w:val="00DB738C"/>
    <w:rPr>
      <w:rFonts w:cs="Times New Roman"/>
      <w:color w:val="0000FF"/>
      <w:u w:val="single"/>
    </w:rPr>
  </w:style>
  <w:style w:type="character" w:styleId="PageNumber">
    <w:name w:val="page number"/>
    <w:basedOn w:val="DefaultParagraphFont"/>
    <w:rsid w:val="00DB738C"/>
  </w:style>
  <w:style w:type="paragraph" w:styleId="BalloonText">
    <w:name w:val="Balloon Text"/>
    <w:basedOn w:val="Normal"/>
    <w:link w:val="BalloonTextChar"/>
    <w:uiPriority w:val="99"/>
    <w:semiHidden/>
    <w:unhideWhenUsed/>
    <w:rsid w:val="00DB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38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sillustrated.cnn.com/football/nfl/news/1999/02/12/payton_health/"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ortsillustrated.cnn.com/football/nfl/news/1999/02/12/payton_health/lg_payton_ap_01.htm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micitizenshipcurricul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1972</Characters>
  <Application>Microsoft Office Word</Application>
  <DocSecurity>0</DocSecurity>
  <Lines>16</Lines>
  <Paragraphs>4</Paragraphs>
  <ScaleCrop>false</ScaleCrop>
  <Company>Kent ISD</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SophieJantz</dc:creator>
  <cp:lastModifiedBy>tvanvalkenburg</cp:lastModifiedBy>
  <cp:revision>2</cp:revision>
  <dcterms:created xsi:type="dcterms:W3CDTF">2013-05-13T16:15:00Z</dcterms:created>
  <dcterms:modified xsi:type="dcterms:W3CDTF">2013-05-13T16:15:00Z</dcterms:modified>
</cp:coreProperties>
</file>