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84" w:rsidRPr="007C6D85" w:rsidRDefault="002D2084" w:rsidP="002D2084">
      <w:pPr>
        <w:spacing w:before="100" w:beforeAutospacing="1" w:after="100" w:afterAutospacing="1"/>
        <w:jc w:val="center"/>
        <w:outlineLvl w:val="2"/>
        <w:rPr>
          <w:rFonts w:ascii="Arial" w:hAnsi="Arial" w:cs="Arial"/>
          <w:b/>
          <w:bCs/>
          <w:color w:val="000000"/>
          <w:sz w:val="27"/>
          <w:szCs w:val="27"/>
        </w:rPr>
      </w:pPr>
      <w:r>
        <w:rPr>
          <w:rFonts w:ascii="Arial" w:hAnsi="Arial" w:cs="Arial"/>
          <w:b/>
          <w:bCs/>
          <w:color w:val="000000"/>
          <w:sz w:val="27"/>
          <w:szCs w:val="27"/>
        </w:rPr>
        <w:t>Daredevil Urges Payton to Head South for Liver T</w:t>
      </w:r>
      <w:r w:rsidRPr="007C6D85">
        <w:rPr>
          <w:rFonts w:ascii="Arial" w:hAnsi="Arial" w:cs="Arial"/>
          <w:b/>
          <w:bCs/>
          <w:color w:val="000000"/>
          <w:sz w:val="27"/>
          <w:szCs w:val="27"/>
        </w:rPr>
        <w:t>ransplant</w:t>
      </w:r>
    </w:p>
    <w:p w:rsidR="002D2084" w:rsidRPr="007C6D85" w:rsidRDefault="002D2084" w:rsidP="002D2084">
      <w:pPr>
        <w:spacing w:before="100" w:beforeAutospacing="1" w:after="100" w:afterAutospacing="1"/>
        <w:rPr>
          <w:rFonts w:ascii="Arial" w:hAnsi="Arial" w:cs="Arial"/>
          <w:color w:val="000000"/>
        </w:rPr>
      </w:pPr>
      <w:r w:rsidRPr="007C6D85">
        <w:rPr>
          <w:rFonts w:ascii="Arial" w:hAnsi="Arial" w:cs="Arial"/>
          <w:i/>
          <w:iCs/>
          <w:color w:val="000000"/>
          <w:sz w:val="20"/>
        </w:rPr>
        <w:t xml:space="preserve">Posted: </w:t>
      </w:r>
      <w:smartTag w:uri="urn:schemas-microsoft-com:office:smarttags" w:element="date">
        <w:smartTagPr>
          <w:attr w:name="Month" w:val="2"/>
          <w:attr w:name="Day" w:val="9"/>
          <w:attr w:name="Year" w:val="1999"/>
        </w:smartTagPr>
        <w:r w:rsidRPr="007C6D85">
          <w:rPr>
            <w:rFonts w:ascii="Arial" w:hAnsi="Arial" w:cs="Arial"/>
            <w:i/>
            <w:iCs/>
            <w:color w:val="000000"/>
            <w:sz w:val="20"/>
          </w:rPr>
          <w:t>Tuesday February 09, 1999</w:t>
        </w:r>
      </w:smartTag>
      <w:r w:rsidRPr="007C6D85">
        <w:rPr>
          <w:rFonts w:ascii="Arial" w:hAnsi="Arial" w:cs="Arial"/>
          <w:i/>
          <w:iCs/>
          <w:color w:val="000000"/>
          <w:sz w:val="20"/>
        </w:rPr>
        <w:t xml:space="preserve"> </w:t>
      </w:r>
      <w:smartTag w:uri="urn:schemas-microsoft-com:office:smarttags" w:element="time">
        <w:smartTagPr>
          <w:attr w:name="Hour" w:val="20"/>
          <w:attr w:name="Minute" w:val="38"/>
        </w:smartTagPr>
        <w:r w:rsidRPr="007C6D85">
          <w:rPr>
            <w:rFonts w:ascii="Arial" w:hAnsi="Arial" w:cs="Arial"/>
            <w:i/>
            <w:iCs/>
            <w:color w:val="000000"/>
            <w:sz w:val="20"/>
          </w:rPr>
          <w:t>08:38 PM</w:t>
        </w:r>
      </w:smartTag>
    </w:p>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150"/>
        <w:gridCol w:w="2340"/>
      </w:tblGrid>
      <w:tr w:rsidR="002D2084" w:rsidRPr="007C6D85" w:rsidTr="006E1D29">
        <w:trPr>
          <w:tblCellSpacing w:w="0" w:type="dxa"/>
        </w:trPr>
        <w:tc>
          <w:tcPr>
            <w:tcW w:w="150" w:type="dxa"/>
          </w:tcPr>
          <w:p w:rsidR="002D2084" w:rsidRPr="007C6D85" w:rsidRDefault="002D2084" w:rsidP="006E1D29">
            <w:pPr>
              <w:rPr>
                <w:rFonts w:ascii="Arial" w:hAnsi="Arial" w:cs="Arial"/>
                <w:color w:val="000000"/>
              </w:rPr>
            </w:pPr>
            <w:r w:rsidRPr="007C6D85">
              <w:rPr>
                <w:rFonts w:ascii="Arial" w:hAnsi="Arial" w:cs="Arial"/>
                <w:color w:val="000000"/>
              </w:rPr>
              <w:t> </w:t>
            </w:r>
          </w:p>
        </w:tc>
        <w:tc>
          <w:tcPr>
            <w:tcW w:w="2250" w:type="dxa"/>
          </w:tcPr>
          <w:p w:rsidR="002D2084" w:rsidRPr="007C6D85" w:rsidRDefault="002D2084" w:rsidP="006E1D29">
            <w:pPr>
              <w:rPr>
                <w:rFonts w:ascii="Arial" w:hAnsi="Arial" w:cs="Arial"/>
                <w:color w:val="000000"/>
              </w:rPr>
            </w:pPr>
            <w:r>
              <w:rPr>
                <w:rFonts w:ascii="Arial" w:hAnsi="Arial" w:cs="Arial"/>
                <w:noProof/>
                <w:color w:val="000099"/>
              </w:rPr>
              <w:drawing>
                <wp:inline distT="0" distB="0" distL="0" distR="0">
                  <wp:extent cx="1428750" cy="2000250"/>
                  <wp:effectExtent l="19050" t="0" r="0" b="0"/>
                  <wp:docPr id="2" name="Picture 2" descr="t1_payton_ap_0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_payton_ap_01"/>
                          <pic:cNvPicPr>
                            <a:picLocks noChangeAspect="1" noChangeArrowheads="1"/>
                          </pic:cNvPicPr>
                        </pic:nvPicPr>
                        <pic:blipFill>
                          <a:blip r:embed="rId7" cstate="print"/>
                          <a:srcRect/>
                          <a:stretch>
                            <a:fillRect/>
                          </a:stretch>
                        </pic:blipFill>
                        <pic:spPr bwMode="auto">
                          <a:xfrm>
                            <a:off x="0" y="0"/>
                            <a:ext cx="1428750" cy="2000250"/>
                          </a:xfrm>
                          <a:prstGeom prst="rect">
                            <a:avLst/>
                          </a:prstGeom>
                          <a:noFill/>
                          <a:ln w="9525">
                            <a:noFill/>
                            <a:miter lim="800000"/>
                            <a:headEnd/>
                            <a:tailEnd/>
                          </a:ln>
                        </pic:spPr>
                      </pic:pic>
                    </a:graphicData>
                  </a:graphic>
                </wp:inline>
              </w:drawing>
            </w:r>
            <w:r w:rsidRPr="007C6D85">
              <w:rPr>
                <w:rFonts w:ascii="Arial" w:hAnsi="Arial" w:cs="Arial"/>
                <w:color w:val="000066"/>
                <w:sz w:val="15"/>
                <w:szCs w:val="15"/>
              </w:rPr>
              <w:t xml:space="preserve">Walter Payton will not survive if he doesn't get a liver transplant. </w:t>
            </w:r>
            <w:r w:rsidRPr="007C6D85">
              <w:rPr>
                <w:rFonts w:ascii="Arial" w:hAnsi="Arial" w:cs="Arial"/>
                <w:color w:val="777777"/>
                <w:sz w:val="15"/>
                <w:szCs w:val="15"/>
              </w:rPr>
              <w:t>AP</w:t>
            </w:r>
          </w:p>
        </w:tc>
      </w:tr>
    </w:tbl>
    <w:p w:rsidR="002D2084" w:rsidRPr="007C6D85" w:rsidRDefault="002D2084" w:rsidP="002D2084">
      <w:pPr>
        <w:spacing w:before="100" w:beforeAutospacing="1" w:after="100" w:afterAutospacing="1"/>
        <w:rPr>
          <w:rFonts w:ascii="Arial" w:hAnsi="Arial" w:cs="Arial"/>
          <w:color w:val="000000"/>
        </w:rPr>
      </w:pPr>
      <w:r w:rsidRPr="007C6D85">
        <w:rPr>
          <w:rFonts w:ascii="Arial" w:hAnsi="Arial" w:cs="Arial"/>
          <w:color w:val="000000"/>
        </w:rPr>
        <w:t xml:space="preserve">TAMPA, Fla. (AP) - Evel Knievel called Walter Payton and suggested he come to Florida, saying the </w:t>
      </w:r>
      <w:r w:rsidRPr="009A411C">
        <w:rPr>
          <w:rFonts w:ascii="Arial" w:hAnsi="Arial" w:cs="Arial"/>
          <w:color w:val="000000"/>
        </w:rPr>
        <w:t>Chicago Bears</w:t>
      </w:r>
      <w:r w:rsidRPr="007C6D85">
        <w:rPr>
          <w:rFonts w:ascii="Arial" w:hAnsi="Arial" w:cs="Arial"/>
          <w:color w:val="000000"/>
        </w:rPr>
        <w:t xml:space="preserve"> Hall of Famer could get on a shorter list to receive a new liver transplant. </w:t>
      </w:r>
    </w:p>
    <w:p w:rsidR="002D2084" w:rsidRPr="007C6D85" w:rsidRDefault="002D2084" w:rsidP="002D2084">
      <w:pPr>
        <w:spacing w:before="100" w:beforeAutospacing="1" w:after="100" w:afterAutospacing="1"/>
        <w:rPr>
          <w:rFonts w:ascii="Arial" w:hAnsi="Arial" w:cs="Arial"/>
          <w:color w:val="000000"/>
        </w:rPr>
      </w:pPr>
      <w:r w:rsidRPr="007C6D85">
        <w:rPr>
          <w:rFonts w:ascii="Arial" w:hAnsi="Arial" w:cs="Arial"/>
          <w:color w:val="000000"/>
        </w:rPr>
        <w:t xml:space="preserve">"I said, 'I don't care where you've been, who you've seen or what you've done. All I want is to tell you I love you and I want you to come down and see Dr. Ramos and LifeLink,'" Knievel said Tuesday. </w:t>
      </w:r>
    </w:p>
    <w:p w:rsidR="002D2084" w:rsidRPr="007C6D85" w:rsidRDefault="002D2084" w:rsidP="002D2084">
      <w:pPr>
        <w:spacing w:before="100" w:beforeAutospacing="1" w:after="100" w:afterAutospacing="1"/>
        <w:rPr>
          <w:rFonts w:ascii="Arial" w:hAnsi="Arial" w:cs="Arial"/>
          <w:color w:val="000000"/>
        </w:rPr>
      </w:pPr>
      <w:r w:rsidRPr="007C6D85">
        <w:rPr>
          <w:rFonts w:ascii="Arial" w:hAnsi="Arial" w:cs="Arial"/>
          <w:color w:val="000000"/>
        </w:rPr>
        <w:t xml:space="preserve">Knievel said Payton agreed to send blood profile information right away. </w:t>
      </w:r>
    </w:p>
    <w:p w:rsidR="002D2084" w:rsidRPr="007C6D85" w:rsidRDefault="002D2084" w:rsidP="002D2084">
      <w:pPr>
        <w:spacing w:before="100" w:beforeAutospacing="1" w:after="100" w:afterAutospacing="1"/>
        <w:rPr>
          <w:rFonts w:ascii="Arial" w:hAnsi="Arial" w:cs="Arial"/>
          <w:color w:val="000000"/>
        </w:rPr>
      </w:pPr>
      <w:r w:rsidRPr="007C6D85">
        <w:rPr>
          <w:rFonts w:ascii="Arial" w:hAnsi="Arial" w:cs="Arial"/>
          <w:color w:val="000000"/>
        </w:rPr>
        <w:t xml:space="preserve">Knievel, who waited eight months for his transplant, thinks Payton would be on a shorter wait list through Tampa-based LifeLink than in more highly populated areas where the wait can be up to three years. Payton has been told he could die within two years if he does not receive a transplant. </w:t>
      </w:r>
    </w:p>
    <w:p w:rsidR="002D2084" w:rsidRPr="007C6D85" w:rsidRDefault="002D2084" w:rsidP="002D2084">
      <w:pPr>
        <w:spacing w:before="100" w:beforeAutospacing="1" w:after="100" w:afterAutospacing="1"/>
        <w:rPr>
          <w:rFonts w:ascii="Arial" w:hAnsi="Arial" w:cs="Arial"/>
          <w:color w:val="000000"/>
        </w:rPr>
      </w:pPr>
      <w:r w:rsidRPr="007C6D85">
        <w:rPr>
          <w:rFonts w:ascii="Arial" w:hAnsi="Arial" w:cs="Arial"/>
          <w:color w:val="000000"/>
        </w:rPr>
        <w:t xml:space="preserve">Payton, 44, was diagnosed with primary sclerosing cholangitis, which blocks the bile ducts. </w:t>
      </w:r>
    </w:p>
    <w:p w:rsidR="002D2084" w:rsidRPr="007C6D85" w:rsidRDefault="002D2084" w:rsidP="002D2084">
      <w:pPr>
        <w:spacing w:before="100" w:beforeAutospacing="1" w:after="100" w:afterAutospacing="1"/>
        <w:rPr>
          <w:rFonts w:ascii="Arial" w:hAnsi="Arial" w:cs="Arial"/>
          <w:color w:val="000000"/>
        </w:rPr>
      </w:pPr>
      <w:r w:rsidRPr="007C6D85">
        <w:rPr>
          <w:rFonts w:ascii="Arial" w:hAnsi="Arial" w:cs="Arial"/>
          <w:color w:val="000000"/>
        </w:rPr>
        <w:t xml:space="preserve">Dr. Hector Ramos said how long a patient waits depends on a number of variables, especially degree of illness and organ match. </w:t>
      </w:r>
    </w:p>
    <w:p w:rsidR="002D2084" w:rsidRPr="007C6D85" w:rsidRDefault="002D2084" w:rsidP="002D2084">
      <w:pPr>
        <w:spacing w:before="100" w:beforeAutospacing="1" w:after="100" w:afterAutospacing="1"/>
        <w:rPr>
          <w:rFonts w:ascii="Arial" w:hAnsi="Arial" w:cs="Arial"/>
          <w:color w:val="000000"/>
        </w:rPr>
      </w:pPr>
      <w:r w:rsidRPr="007C6D85">
        <w:rPr>
          <w:rFonts w:ascii="Arial" w:hAnsi="Arial" w:cs="Arial"/>
          <w:color w:val="000000"/>
        </w:rPr>
        <w:t xml:space="preserve">Ruth Duncan Bell, a LifeLink spokeswoman, said the program doesn't estimate how long a person may have to wait. </w:t>
      </w:r>
    </w:p>
    <w:p w:rsidR="002D2084" w:rsidRPr="007C6D85" w:rsidRDefault="002D2084" w:rsidP="002D2084">
      <w:pPr>
        <w:spacing w:before="100" w:beforeAutospacing="1" w:after="100" w:afterAutospacing="1"/>
        <w:rPr>
          <w:rFonts w:ascii="Arial" w:hAnsi="Arial" w:cs="Arial"/>
          <w:color w:val="000000"/>
        </w:rPr>
      </w:pPr>
      <w:r w:rsidRPr="007C6D85">
        <w:rPr>
          <w:rFonts w:ascii="Arial" w:hAnsi="Arial" w:cs="Arial"/>
          <w:color w:val="000000"/>
        </w:rPr>
        <w:t xml:space="preserve">Both Knievel and Payton have O-positive blood, a common type which can both help and hinder donor prospects -- the former because it improves chances for getting a liver and the latter because the type is shared by thousands of other people also awaiting the organ. He is on a national list through the Mayo Clinic in </w:t>
      </w:r>
      <w:smartTag w:uri="urn:schemas-microsoft-com:office:smarttags" w:element="place">
        <w:smartTag w:uri="urn:schemas-microsoft-com:office:smarttags" w:element="City">
          <w:r w:rsidRPr="007C6D85">
            <w:rPr>
              <w:rFonts w:ascii="Arial" w:hAnsi="Arial" w:cs="Arial"/>
              <w:color w:val="000000"/>
            </w:rPr>
            <w:t>Rochester</w:t>
          </w:r>
        </w:smartTag>
        <w:r w:rsidRPr="007C6D85">
          <w:rPr>
            <w:rFonts w:ascii="Arial" w:hAnsi="Arial" w:cs="Arial"/>
            <w:color w:val="000000"/>
          </w:rPr>
          <w:t xml:space="preserve">, </w:t>
        </w:r>
        <w:smartTag w:uri="urn:schemas-microsoft-com:office:smarttags" w:element="State">
          <w:r w:rsidRPr="007C6D85">
            <w:rPr>
              <w:rFonts w:ascii="Arial" w:hAnsi="Arial" w:cs="Arial"/>
              <w:color w:val="000000"/>
            </w:rPr>
            <w:t>Minn.</w:t>
          </w:r>
        </w:smartTag>
      </w:smartTag>
      <w:r w:rsidRPr="007C6D85">
        <w:rPr>
          <w:rFonts w:ascii="Arial" w:hAnsi="Arial" w:cs="Arial"/>
          <w:color w:val="000000"/>
        </w:rPr>
        <w:t xml:space="preserve"> </w:t>
      </w:r>
    </w:p>
    <w:p w:rsidR="002D2084" w:rsidRPr="007C6D85" w:rsidRDefault="002D2084" w:rsidP="002D2084">
      <w:pPr>
        <w:spacing w:before="100" w:beforeAutospacing="1" w:after="100" w:afterAutospacing="1"/>
        <w:rPr>
          <w:rFonts w:ascii="Arial" w:hAnsi="Arial" w:cs="Arial"/>
          <w:color w:val="000000"/>
        </w:rPr>
      </w:pPr>
      <w:r w:rsidRPr="007C6D85">
        <w:rPr>
          <w:rFonts w:ascii="Arial" w:hAnsi="Arial" w:cs="Arial"/>
          <w:color w:val="000000"/>
        </w:rPr>
        <w:t xml:space="preserve">Ramos said he was pleased with Knievel's recovery from the Jan. 27 surgery at </w:t>
      </w:r>
      <w:smartTag w:uri="urn:schemas-microsoft-com:office:smarttags" w:element="place">
        <w:smartTag w:uri="urn:schemas-microsoft-com:office:smarttags" w:element="PlaceName">
          <w:r w:rsidRPr="007C6D85">
            <w:rPr>
              <w:rFonts w:ascii="Arial" w:hAnsi="Arial" w:cs="Arial"/>
              <w:color w:val="000000"/>
            </w:rPr>
            <w:t>Tampa General</w:t>
          </w:r>
        </w:smartTag>
        <w:r w:rsidRPr="007C6D85">
          <w:rPr>
            <w:rFonts w:ascii="Arial" w:hAnsi="Arial" w:cs="Arial"/>
            <w:color w:val="000000"/>
          </w:rPr>
          <w:t xml:space="preserve"> </w:t>
        </w:r>
        <w:smartTag w:uri="urn:schemas-microsoft-com:office:smarttags" w:element="PlaceType">
          <w:r w:rsidRPr="007C6D85">
            <w:rPr>
              <w:rFonts w:ascii="Arial" w:hAnsi="Arial" w:cs="Arial"/>
              <w:color w:val="000000"/>
            </w:rPr>
            <w:t>Hospital</w:t>
          </w:r>
        </w:smartTag>
      </w:smartTag>
      <w:r w:rsidRPr="007C6D85">
        <w:rPr>
          <w:rFonts w:ascii="Arial" w:hAnsi="Arial" w:cs="Arial"/>
          <w:color w:val="000000"/>
        </w:rPr>
        <w:t xml:space="preserve">. </w:t>
      </w:r>
    </w:p>
    <w:p w:rsidR="002D2084" w:rsidRPr="007C6D85" w:rsidRDefault="002D2084" w:rsidP="002D2084">
      <w:pPr>
        <w:spacing w:before="100" w:beforeAutospacing="1" w:after="100" w:afterAutospacing="1"/>
        <w:rPr>
          <w:rFonts w:ascii="Arial" w:hAnsi="Arial" w:cs="Arial"/>
          <w:color w:val="000000"/>
        </w:rPr>
      </w:pPr>
      <w:r w:rsidRPr="007C6D85">
        <w:rPr>
          <w:rFonts w:ascii="Arial" w:hAnsi="Arial" w:cs="Arial"/>
          <w:color w:val="000000"/>
        </w:rPr>
        <w:t xml:space="preserve">"Thank God he's doing very well - a little better than I expected him to do," Ramos said. </w:t>
      </w:r>
    </w:p>
    <w:p w:rsidR="002D2084" w:rsidRPr="007C6D85" w:rsidRDefault="002D2084" w:rsidP="002D2084">
      <w:pPr>
        <w:rPr>
          <w:rFonts w:ascii="Arial" w:hAnsi="Arial" w:cs="Arial"/>
        </w:rPr>
      </w:pPr>
    </w:p>
    <w:p w:rsidR="002D2084" w:rsidRPr="00EB1812" w:rsidRDefault="002D2084" w:rsidP="002D2084">
      <w:pPr>
        <w:rPr>
          <w:rFonts w:ascii="Arial" w:hAnsi="Arial" w:cs="Arial"/>
          <w:sz w:val="20"/>
          <w:szCs w:val="20"/>
        </w:rPr>
      </w:pPr>
      <w:r w:rsidRPr="00EB1812">
        <w:rPr>
          <w:rFonts w:ascii="Arial" w:hAnsi="Arial" w:cs="Arial"/>
          <w:color w:val="000000"/>
          <w:sz w:val="20"/>
          <w:szCs w:val="20"/>
        </w:rPr>
        <w:t xml:space="preserve">Source: </w:t>
      </w:r>
      <w:r w:rsidRPr="00EB1812">
        <w:rPr>
          <w:rFonts w:ascii="Arial" w:hAnsi="Arial" w:cs="Arial"/>
          <w:sz w:val="20"/>
          <w:szCs w:val="20"/>
        </w:rPr>
        <w:t xml:space="preserve">"CNN/SI - NFL Football - Knievel has </w:t>
      </w:r>
      <w:r>
        <w:rPr>
          <w:rFonts w:ascii="Arial" w:hAnsi="Arial" w:cs="Arial"/>
          <w:sz w:val="20"/>
          <w:szCs w:val="20"/>
        </w:rPr>
        <w:t xml:space="preserve">advice for Walter Payton.  </w:t>
      </w:r>
      <w:smartTag w:uri="urn:schemas-microsoft-com:office:smarttags" w:element="date">
        <w:smartTagPr>
          <w:attr w:name="Month" w:val="7"/>
          <w:attr w:name="Day" w:val="8"/>
          <w:attr w:name="Year" w:val="2009"/>
        </w:smartTagPr>
        <w:r w:rsidRPr="00EB1812">
          <w:rPr>
            <w:rFonts w:ascii="Arial" w:hAnsi="Arial" w:cs="Arial"/>
            <w:sz w:val="20"/>
            <w:szCs w:val="20"/>
          </w:rPr>
          <w:t>08 July 2009</w:t>
        </w:r>
      </w:smartTag>
      <w:r w:rsidRPr="00EB1812">
        <w:rPr>
          <w:rFonts w:ascii="Arial" w:hAnsi="Arial" w:cs="Arial"/>
          <w:sz w:val="20"/>
          <w:szCs w:val="20"/>
        </w:rPr>
        <w:t xml:space="preserve"> &lt;</w:t>
      </w:r>
      <w:hyperlink r:id="rId8" w:history="1">
        <w:r w:rsidRPr="004A069A">
          <w:rPr>
            <w:rStyle w:val="Hyperlink"/>
            <w:rFonts w:ascii="Arial" w:hAnsi="Arial" w:cs="Arial"/>
            <w:sz w:val="20"/>
            <w:szCs w:val="20"/>
          </w:rPr>
          <w:t>http://sportsillustrated.cnn.com/football/nfl/news/1999/02/09/payton_kneivel/</w:t>
        </w:r>
      </w:hyperlink>
      <w:r w:rsidRPr="00EB1812">
        <w:rPr>
          <w:rFonts w:ascii="Arial" w:hAnsi="Arial" w:cs="Arial"/>
          <w:sz w:val="20"/>
          <w:szCs w:val="20"/>
        </w:rPr>
        <w:t>&gt;.</w:t>
      </w:r>
    </w:p>
    <w:p w:rsidR="00596DA4" w:rsidRDefault="00596DA4"/>
    <w:sectPr w:rsidR="00596DA4" w:rsidSect="00596D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0AF" w:rsidRDefault="00FC70AF" w:rsidP="002D2084">
      <w:pPr>
        <w:spacing w:after="0" w:line="240" w:lineRule="auto"/>
      </w:pPr>
      <w:r>
        <w:separator/>
      </w:r>
    </w:p>
  </w:endnote>
  <w:endnote w:type="continuationSeparator" w:id="0">
    <w:p w:rsidR="00FC70AF" w:rsidRDefault="00FC70AF" w:rsidP="002D2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31" w:rsidRDefault="00D535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84" w:rsidRDefault="002D2084" w:rsidP="002D2084">
    <w:pPr>
      <w:pStyle w:val="Footer"/>
      <w:tabs>
        <w:tab w:val="right" w:pos="9900"/>
      </w:tabs>
      <w:rPr>
        <w:rStyle w:val="PageNumber"/>
        <w:rFonts w:ascii="Arial" w:hAnsi="Arial" w:cs="Arial"/>
        <w:sz w:val="20"/>
        <w:szCs w:val="20"/>
      </w:rPr>
    </w:pPr>
    <w:smartTag w:uri="urn:schemas-microsoft-com:office:smarttags" w:element="place">
      <w:smartTag w:uri="urn:schemas-microsoft-com:office:smarttags" w:element="State">
        <w:r>
          <w:rPr>
            <w:rFonts w:ascii="Arial" w:hAnsi="Arial"/>
            <w:sz w:val="20"/>
          </w:rPr>
          <w:t>Michigan</w:t>
        </w:r>
      </w:smartTag>
    </w:smartTag>
    <w:r>
      <w:rPr>
        <w:rFonts w:ascii="Arial" w:hAnsi="Arial"/>
        <w:sz w:val="20"/>
      </w:rPr>
      <w:t xml:space="preserve"> Citizenship Collaborative Curriculum</w:t>
    </w:r>
    <w:r>
      <w:rPr>
        <w:rFonts w:ascii="Arial" w:hAnsi="Arial"/>
        <w:sz w:val="20"/>
      </w:rPr>
      <w:tab/>
    </w:r>
    <w:r>
      <w:rPr>
        <w:rFonts w:ascii="Arial" w:hAnsi="Arial"/>
        <w:sz w:val="20"/>
      </w:rPr>
      <w:tab/>
    </w:r>
    <w:r>
      <w:rPr>
        <w:rStyle w:val="PageNumber"/>
        <w:rFonts w:ascii="Arial" w:hAnsi="Arial" w:cs="Arial"/>
        <w:sz w:val="20"/>
        <w:szCs w:val="20"/>
      </w:rPr>
      <w:t xml:space="preserve">Page </w:t>
    </w:r>
    <w:r w:rsidR="006A2300">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6A2300">
      <w:rPr>
        <w:rStyle w:val="PageNumber"/>
        <w:rFonts w:ascii="Arial" w:hAnsi="Arial" w:cs="Arial"/>
        <w:sz w:val="20"/>
        <w:szCs w:val="20"/>
      </w:rPr>
      <w:fldChar w:fldCharType="separate"/>
    </w:r>
    <w:r w:rsidR="00D53531">
      <w:rPr>
        <w:rStyle w:val="PageNumber"/>
        <w:rFonts w:ascii="Arial" w:hAnsi="Arial" w:cs="Arial"/>
        <w:noProof/>
        <w:sz w:val="20"/>
        <w:szCs w:val="20"/>
      </w:rPr>
      <w:t>1</w:t>
    </w:r>
    <w:r w:rsidR="006A2300">
      <w:rPr>
        <w:rStyle w:val="PageNumber"/>
        <w:rFonts w:ascii="Arial" w:hAnsi="Arial" w:cs="Arial"/>
        <w:sz w:val="20"/>
        <w:szCs w:val="20"/>
      </w:rPr>
      <w:fldChar w:fldCharType="end"/>
    </w:r>
    <w:r>
      <w:rPr>
        <w:rStyle w:val="PageNumber"/>
        <w:rFonts w:ascii="Arial" w:hAnsi="Arial" w:cs="Arial"/>
        <w:sz w:val="20"/>
        <w:szCs w:val="20"/>
      </w:rPr>
      <w:t xml:space="preserve"> of </w:t>
    </w:r>
    <w:r w:rsidR="006A2300">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sidR="006A2300">
      <w:rPr>
        <w:rStyle w:val="PageNumber"/>
        <w:rFonts w:ascii="Arial" w:hAnsi="Arial" w:cs="Arial"/>
        <w:sz w:val="20"/>
        <w:szCs w:val="20"/>
      </w:rPr>
      <w:fldChar w:fldCharType="separate"/>
    </w:r>
    <w:r w:rsidR="00D53531">
      <w:rPr>
        <w:rStyle w:val="PageNumber"/>
        <w:rFonts w:ascii="Arial" w:hAnsi="Arial" w:cs="Arial"/>
        <w:noProof/>
        <w:sz w:val="20"/>
        <w:szCs w:val="20"/>
      </w:rPr>
      <w:t>1</w:t>
    </w:r>
    <w:r w:rsidR="006A2300">
      <w:rPr>
        <w:rStyle w:val="PageNumber"/>
        <w:rFonts w:ascii="Arial" w:hAnsi="Arial" w:cs="Arial"/>
        <w:sz w:val="20"/>
        <w:szCs w:val="20"/>
      </w:rPr>
      <w:fldChar w:fldCharType="end"/>
    </w:r>
  </w:p>
  <w:p w:rsidR="002D2084" w:rsidRDefault="006A2300" w:rsidP="002D2084">
    <w:pPr>
      <w:pStyle w:val="Footer"/>
    </w:pPr>
    <w:hyperlink r:id="rId1" w:history="1">
      <w:r w:rsidR="002D2084" w:rsidRPr="004B05EE">
        <w:rPr>
          <w:rStyle w:val="Hyperlink"/>
          <w:rFonts w:ascii="Arial" w:hAnsi="Arial" w:cs="Arial"/>
          <w:sz w:val="20"/>
          <w:szCs w:val="20"/>
        </w:rPr>
        <w:t>www.micitizenshipcurriculum.org</w:t>
      </w:r>
    </w:hyperlink>
    <w:r w:rsidR="002D2084">
      <w:rPr>
        <w:rStyle w:val="PageNumber"/>
        <w:rFonts w:ascii="Arial" w:hAnsi="Arial" w:cs="Arial"/>
        <w:sz w:val="20"/>
        <w:szCs w:val="20"/>
      </w:rPr>
      <w:tab/>
    </w:r>
    <w:r w:rsidR="002D2084">
      <w:rPr>
        <w:rFonts w:ascii="Arial" w:hAnsi="Arial"/>
        <w:sz w:val="20"/>
      </w:rPr>
      <w:tab/>
      <w:t>July 29, 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31" w:rsidRDefault="00D53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0AF" w:rsidRDefault="00FC70AF" w:rsidP="002D2084">
      <w:pPr>
        <w:spacing w:after="0" w:line="240" w:lineRule="auto"/>
      </w:pPr>
      <w:r>
        <w:separator/>
      </w:r>
    </w:p>
  </w:footnote>
  <w:footnote w:type="continuationSeparator" w:id="0">
    <w:p w:rsidR="00FC70AF" w:rsidRDefault="00FC70AF" w:rsidP="002D2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31" w:rsidRDefault="00D535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84" w:rsidRPr="004852E1" w:rsidRDefault="002D2084" w:rsidP="002D2084">
    <w:pPr>
      <w:pStyle w:val="Header"/>
      <w:tabs>
        <w:tab w:val="right" w:pos="9900"/>
      </w:tabs>
      <w:rPr>
        <w:rFonts w:ascii="Arial" w:hAnsi="Arial" w:cs="Arial"/>
        <w:sz w:val="20"/>
        <w:szCs w:val="20"/>
      </w:rPr>
    </w:pPr>
    <w:r w:rsidRPr="004852E1">
      <w:rPr>
        <w:rFonts w:ascii="Arial" w:hAnsi="Arial" w:cs="Arial"/>
        <w:sz w:val="20"/>
        <w:szCs w:val="20"/>
      </w:rPr>
      <w:tab/>
    </w:r>
    <w:r w:rsidRPr="004852E1">
      <w:rPr>
        <w:rFonts w:ascii="Arial" w:hAnsi="Arial" w:cs="Arial"/>
        <w:sz w:val="20"/>
        <w:szCs w:val="20"/>
      </w:rPr>
      <w:tab/>
      <w:t>ECON01</w:t>
    </w:r>
  </w:p>
  <w:p w:rsidR="002D2084" w:rsidRDefault="002D2084" w:rsidP="002D2084">
    <w:pPr>
      <w:pStyle w:val="Header"/>
    </w:pPr>
    <w:r w:rsidRPr="004852E1">
      <w:rPr>
        <w:rFonts w:ascii="Arial" w:hAnsi="Arial" w:cs="Arial"/>
        <w:sz w:val="20"/>
        <w:szCs w:val="20"/>
      </w:rPr>
      <w:t>Fundamentals of Economics</w:t>
    </w:r>
    <w:r>
      <w:rPr>
        <w:rFonts w:ascii="Arial" w:hAnsi="Arial" w:cs="Arial"/>
        <w:sz w:val="20"/>
        <w:szCs w:val="20"/>
      </w:rPr>
      <w:tab/>
    </w:r>
    <w:r>
      <w:rPr>
        <w:rFonts w:ascii="Arial" w:hAnsi="Arial" w:cs="Arial"/>
        <w:sz w:val="20"/>
        <w:szCs w:val="20"/>
      </w:rPr>
      <w:tab/>
      <w:t>Lesson 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31" w:rsidRDefault="00D535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D2084"/>
    <w:rsid w:val="002D2084"/>
    <w:rsid w:val="00596DA4"/>
    <w:rsid w:val="006A2300"/>
    <w:rsid w:val="00D53531"/>
    <w:rsid w:val="00FC7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2084"/>
    <w:rPr>
      <w:rFonts w:cs="Times New Roman"/>
      <w:color w:val="0000FF"/>
      <w:u w:val="single"/>
    </w:rPr>
  </w:style>
  <w:style w:type="paragraph" w:styleId="BalloonText">
    <w:name w:val="Balloon Text"/>
    <w:basedOn w:val="Normal"/>
    <w:link w:val="BalloonTextChar"/>
    <w:uiPriority w:val="99"/>
    <w:semiHidden/>
    <w:unhideWhenUsed/>
    <w:rsid w:val="002D2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084"/>
    <w:rPr>
      <w:rFonts w:ascii="Tahoma" w:eastAsia="Calibri" w:hAnsi="Tahoma" w:cs="Tahoma"/>
      <w:sz w:val="16"/>
      <w:szCs w:val="16"/>
    </w:rPr>
  </w:style>
  <w:style w:type="paragraph" w:styleId="Header">
    <w:name w:val="header"/>
    <w:basedOn w:val="Normal"/>
    <w:link w:val="HeaderChar"/>
    <w:unhideWhenUsed/>
    <w:rsid w:val="002D20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084"/>
    <w:rPr>
      <w:rFonts w:ascii="Calibri" w:eastAsia="Calibri" w:hAnsi="Calibri" w:cs="Times New Roman"/>
    </w:rPr>
  </w:style>
  <w:style w:type="paragraph" w:styleId="Footer">
    <w:name w:val="footer"/>
    <w:basedOn w:val="Normal"/>
    <w:link w:val="FooterChar"/>
    <w:unhideWhenUsed/>
    <w:rsid w:val="002D20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2084"/>
    <w:rPr>
      <w:rFonts w:ascii="Calibri" w:eastAsia="Calibri" w:hAnsi="Calibri" w:cs="Times New Roman"/>
    </w:rPr>
  </w:style>
  <w:style w:type="paragraph" w:styleId="ListParagraph">
    <w:name w:val="List Paragraph"/>
    <w:basedOn w:val="Normal"/>
    <w:qFormat/>
    <w:rsid w:val="002D2084"/>
    <w:pPr>
      <w:ind w:left="720"/>
      <w:contextualSpacing/>
    </w:pPr>
  </w:style>
  <w:style w:type="character" w:styleId="PageNumber">
    <w:name w:val="page number"/>
    <w:basedOn w:val="DefaultParagraphFont"/>
    <w:rsid w:val="002D20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sillustrated.cnn.com/football/nfl/news/1999/02/09/payton_kneive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ortsillustrated.cnn.com/football/nfl/news/1999/02/09/payton_kneivel/lg_payton_ap_01.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icitizenshipcurricul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Company>Kent ISD</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SophieJantz</dc:creator>
  <cp:lastModifiedBy>tvanvalkenburg</cp:lastModifiedBy>
  <cp:revision>2</cp:revision>
  <dcterms:created xsi:type="dcterms:W3CDTF">2013-05-13T16:16:00Z</dcterms:created>
  <dcterms:modified xsi:type="dcterms:W3CDTF">2013-05-13T16:16:00Z</dcterms:modified>
</cp:coreProperties>
</file>